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0460" w14:textId="77777777" w:rsidR="00414E1D" w:rsidRPr="00632F48" w:rsidRDefault="004634AA" w:rsidP="004634AA">
      <w:pPr>
        <w:pStyle w:val="Default"/>
        <w:rPr>
          <w:rFonts w:asciiTheme="majorHAnsi" w:hAnsiTheme="majorHAnsi" w:cstheme="majorHAnsi"/>
          <w:b/>
          <w:bCs/>
          <w:sz w:val="24"/>
          <w:szCs w:val="24"/>
          <w:lang w:val="en-GB"/>
        </w:rPr>
      </w:pPr>
      <w:r w:rsidRPr="00632F48">
        <w:rPr>
          <w:rFonts w:asciiTheme="majorHAnsi" w:hAnsiTheme="majorHAnsi" w:cstheme="majorHAnsi"/>
          <w:b/>
          <w:bCs/>
          <w:sz w:val="24"/>
          <w:szCs w:val="24"/>
          <w:lang w:val="en-GB"/>
        </w:rPr>
        <w:t xml:space="preserve">                                   </w:t>
      </w:r>
    </w:p>
    <w:p w14:paraId="487EB1C6" w14:textId="77777777" w:rsidR="00414E1D" w:rsidRPr="00632F48" w:rsidRDefault="00414E1D" w:rsidP="004634AA">
      <w:pPr>
        <w:pStyle w:val="Default"/>
        <w:rPr>
          <w:rFonts w:asciiTheme="majorHAnsi" w:hAnsiTheme="majorHAnsi" w:cstheme="majorHAnsi"/>
          <w:b/>
          <w:bCs/>
          <w:sz w:val="24"/>
          <w:szCs w:val="24"/>
          <w:lang w:val="en-GB"/>
        </w:rPr>
      </w:pPr>
    </w:p>
    <w:p w14:paraId="1A9279C8" w14:textId="0AEE895A" w:rsidR="008C6BCA" w:rsidRPr="00632F48" w:rsidRDefault="00414E1D" w:rsidP="004634AA">
      <w:pPr>
        <w:pStyle w:val="Default"/>
        <w:rPr>
          <w:rFonts w:asciiTheme="majorHAnsi" w:eastAsia="Times New Roman" w:hAnsiTheme="majorHAnsi" w:cstheme="majorHAnsi"/>
          <w:sz w:val="28"/>
          <w:szCs w:val="28"/>
          <w:lang w:val="en-GB"/>
        </w:rPr>
      </w:pPr>
      <w:r w:rsidRPr="00632F48">
        <w:rPr>
          <w:rFonts w:asciiTheme="majorHAnsi" w:hAnsiTheme="majorHAnsi" w:cstheme="majorHAnsi"/>
          <w:b/>
          <w:bCs/>
          <w:sz w:val="24"/>
          <w:szCs w:val="24"/>
          <w:lang w:val="en-GB"/>
        </w:rPr>
        <w:t xml:space="preserve">                                    </w:t>
      </w:r>
      <w:r w:rsidR="008C6BCA" w:rsidRPr="00632F48">
        <w:rPr>
          <w:rFonts w:asciiTheme="majorHAnsi" w:hAnsiTheme="majorHAnsi" w:cstheme="majorHAnsi"/>
          <w:b/>
          <w:bCs/>
          <w:sz w:val="28"/>
          <w:szCs w:val="28"/>
          <w:lang w:val="en-GB"/>
        </w:rPr>
        <w:t>APPLICATION TO FILL PARISH COUNCIL VACANCY</w:t>
      </w:r>
      <w:r w:rsidR="008C6BCA" w:rsidRPr="00632F48">
        <w:rPr>
          <w:rFonts w:asciiTheme="majorHAnsi" w:hAnsiTheme="majorHAnsi" w:cstheme="majorHAnsi"/>
          <w:sz w:val="28"/>
          <w:szCs w:val="28"/>
          <w:lang w:val="en-GB"/>
        </w:rPr>
        <w:t> </w:t>
      </w:r>
    </w:p>
    <w:p w14:paraId="0056A64E" w14:textId="77777777" w:rsidR="008C6BCA" w:rsidRPr="00632F48" w:rsidRDefault="008C6BCA" w:rsidP="008C6BCA">
      <w:pPr>
        <w:pStyle w:val="Default"/>
        <w:rPr>
          <w:rFonts w:asciiTheme="majorHAnsi" w:hAnsiTheme="majorHAnsi" w:cstheme="majorHAnsi"/>
          <w:sz w:val="24"/>
          <w:szCs w:val="24"/>
          <w:lang w:val="en-GB"/>
        </w:rPr>
      </w:pPr>
    </w:p>
    <w:p w14:paraId="1736BE1A" w14:textId="77777777" w:rsidR="008C6BCA" w:rsidRPr="00632F48" w:rsidRDefault="008C6BCA" w:rsidP="008C6BCA">
      <w:pPr>
        <w:pStyle w:val="Default"/>
        <w:jc w:val="center"/>
        <w:rPr>
          <w:rFonts w:asciiTheme="majorHAnsi" w:hAnsiTheme="majorHAnsi" w:cstheme="majorHAnsi"/>
          <w:b/>
          <w:sz w:val="28"/>
          <w:szCs w:val="28"/>
          <w:lang w:val="en-GB"/>
        </w:rPr>
      </w:pPr>
      <w:r w:rsidRPr="00632F48">
        <w:rPr>
          <w:rFonts w:asciiTheme="majorHAnsi" w:hAnsiTheme="majorHAnsi" w:cstheme="majorHAnsi"/>
          <w:b/>
          <w:sz w:val="28"/>
          <w:szCs w:val="28"/>
          <w:lang w:val="en-GB"/>
        </w:rPr>
        <w:t xml:space="preserve">St </w:t>
      </w:r>
      <w:proofErr w:type="spellStart"/>
      <w:r w:rsidRPr="00632F48">
        <w:rPr>
          <w:rFonts w:asciiTheme="majorHAnsi" w:hAnsiTheme="majorHAnsi" w:cstheme="majorHAnsi"/>
          <w:b/>
          <w:sz w:val="28"/>
          <w:szCs w:val="28"/>
          <w:lang w:val="en-GB"/>
        </w:rPr>
        <w:t>Cleer</w:t>
      </w:r>
      <w:proofErr w:type="spellEnd"/>
      <w:r w:rsidRPr="00632F48">
        <w:rPr>
          <w:rFonts w:asciiTheme="majorHAnsi" w:hAnsiTheme="majorHAnsi" w:cstheme="majorHAnsi"/>
          <w:b/>
          <w:sz w:val="28"/>
          <w:szCs w:val="28"/>
          <w:lang w:val="en-GB"/>
        </w:rPr>
        <w:t xml:space="preserve"> Parish Council</w:t>
      </w:r>
    </w:p>
    <w:p w14:paraId="2A27B507" w14:textId="77777777" w:rsidR="008C6BCA" w:rsidRPr="00632F48" w:rsidRDefault="008C6BCA" w:rsidP="008C6BCA">
      <w:pPr>
        <w:pStyle w:val="Default"/>
        <w:rPr>
          <w:rFonts w:asciiTheme="majorHAnsi" w:eastAsia="Times New Roman" w:hAnsiTheme="majorHAnsi" w:cstheme="majorHAnsi"/>
          <w:sz w:val="24"/>
          <w:szCs w:val="24"/>
          <w:lang w:val="en-GB"/>
        </w:rPr>
      </w:pPr>
    </w:p>
    <w:p w14:paraId="50589D9F" w14:textId="77777777" w:rsidR="008C6BCA" w:rsidRPr="00632F48" w:rsidRDefault="008C6BCA" w:rsidP="008C6BCA">
      <w:pPr>
        <w:pStyle w:val="Default"/>
        <w:rPr>
          <w:rFonts w:asciiTheme="majorHAnsi" w:eastAsia="Times New Roman" w:hAnsiTheme="majorHAnsi" w:cstheme="majorHAnsi"/>
          <w:sz w:val="24"/>
          <w:szCs w:val="24"/>
          <w:lang w:val="en-GB"/>
        </w:rPr>
      </w:pPr>
      <w:r w:rsidRPr="00632F48">
        <w:rPr>
          <w:rFonts w:asciiTheme="majorHAnsi" w:hAnsiTheme="majorHAnsi" w:cstheme="majorHAnsi"/>
          <w:sz w:val="24"/>
          <w:szCs w:val="24"/>
          <w:lang w:val="en-GB"/>
        </w:rPr>
        <w:t>Application to fill a vacancy for a Councillor on the above council</w:t>
      </w:r>
    </w:p>
    <w:p w14:paraId="72A3C522" w14:textId="77777777" w:rsidR="008C6BCA" w:rsidRPr="00632F48" w:rsidRDefault="008C6BCA" w:rsidP="008C6BCA">
      <w:pPr>
        <w:pStyle w:val="Default"/>
        <w:rPr>
          <w:rFonts w:asciiTheme="majorHAnsi" w:eastAsia="Times New Roman" w:hAnsiTheme="majorHAnsi" w:cstheme="majorHAnsi"/>
          <w:sz w:val="24"/>
          <w:szCs w:val="24"/>
          <w:lang w:val="en-GB"/>
        </w:rPr>
      </w:pPr>
      <w:r w:rsidRPr="00632F48">
        <w:rPr>
          <w:rFonts w:asciiTheme="majorHAnsi" w:hAnsiTheme="majorHAnsi" w:cstheme="majorHAnsi"/>
          <w:sz w:val="24"/>
          <w:szCs w:val="24"/>
          <w:lang w:val="en-GB"/>
        </w:rPr>
        <w:t> </w:t>
      </w:r>
    </w:p>
    <w:p w14:paraId="0FCEAA88" w14:textId="048BF50B" w:rsidR="008C6BCA" w:rsidRPr="00632F48" w:rsidRDefault="008C6BCA" w:rsidP="008C6BCA">
      <w:pPr>
        <w:pStyle w:val="Default"/>
        <w:rPr>
          <w:rFonts w:asciiTheme="majorHAnsi" w:eastAsia="Times New Roman" w:hAnsiTheme="majorHAnsi" w:cstheme="majorHAnsi"/>
          <w:sz w:val="24"/>
          <w:szCs w:val="24"/>
          <w:lang w:val="en-GB"/>
        </w:rPr>
      </w:pPr>
      <w:r w:rsidRPr="00632F48">
        <w:rPr>
          <w:rFonts w:asciiTheme="majorHAnsi" w:hAnsiTheme="majorHAnsi" w:cstheme="majorHAnsi"/>
          <w:sz w:val="24"/>
          <w:szCs w:val="24"/>
          <w:lang w:val="en-GB"/>
        </w:rPr>
        <w:t>Clerk</w:t>
      </w:r>
      <w:r w:rsidR="00C02967" w:rsidRPr="00632F48">
        <w:rPr>
          <w:rFonts w:asciiTheme="majorHAnsi" w:hAnsiTheme="majorHAnsi" w:cstheme="majorHAnsi"/>
          <w:sz w:val="24"/>
          <w:szCs w:val="24"/>
          <w:lang w:val="en-GB"/>
        </w:rPr>
        <w:t>:</w:t>
      </w:r>
      <w:r w:rsidRPr="00632F48">
        <w:rPr>
          <w:rFonts w:asciiTheme="majorHAnsi" w:hAnsiTheme="majorHAnsi" w:cstheme="majorHAnsi"/>
          <w:sz w:val="24"/>
          <w:szCs w:val="24"/>
          <w:lang w:val="en-GB"/>
        </w:rPr>
        <w:t xml:space="preserve"> </w:t>
      </w:r>
      <w:r w:rsidRPr="00632F48">
        <w:rPr>
          <w:rFonts w:asciiTheme="majorHAnsi" w:hAnsiTheme="majorHAnsi" w:cstheme="majorHAnsi"/>
          <w:sz w:val="24"/>
          <w:szCs w:val="24"/>
          <w:lang w:val="en-GB"/>
        </w:rPr>
        <w:tab/>
      </w:r>
      <w:r w:rsidRPr="00632F48">
        <w:rPr>
          <w:rFonts w:asciiTheme="majorHAnsi" w:hAnsiTheme="majorHAnsi" w:cstheme="majorHAnsi"/>
          <w:sz w:val="24"/>
          <w:szCs w:val="24"/>
          <w:lang w:val="en-GB"/>
        </w:rPr>
        <w:tab/>
      </w:r>
      <w:r w:rsidR="00632F48">
        <w:rPr>
          <w:rFonts w:asciiTheme="majorHAnsi" w:hAnsiTheme="majorHAnsi" w:cstheme="majorHAnsi"/>
          <w:sz w:val="24"/>
          <w:szCs w:val="24"/>
          <w:lang w:val="en-GB"/>
        </w:rPr>
        <w:t xml:space="preserve">Katie-Marie </w:t>
      </w:r>
      <w:proofErr w:type="spellStart"/>
      <w:r w:rsidR="00632F48">
        <w:rPr>
          <w:rFonts w:asciiTheme="majorHAnsi" w:hAnsiTheme="majorHAnsi" w:cstheme="majorHAnsi"/>
          <w:sz w:val="24"/>
          <w:szCs w:val="24"/>
          <w:lang w:val="en-GB"/>
        </w:rPr>
        <w:t>Goodwright</w:t>
      </w:r>
      <w:proofErr w:type="spellEnd"/>
    </w:p>
    <w:p w14:paraId="0670DC95" w14:textId="77777777" w:rsidR="008C6BCA" w:rsidRPr="00632F48" w:rsidRDefault="008C6BCA" w:rsidP="008C6BCA">
      <w:pPr>
        <w:pStyle w:val="Default"/>
        <w:rPr>
          <w:rFonts w:asciiTheme="majorHAnsi" w:eastAsia="Times New Roman" w:hAnsiTheme="majorHAnsi" w:cstheme="majorHAnsi"/>
          <w:sz w:val="24"/>
          <w:szCs w:val="24"/>
          <w:lang w:val="en-GB"/>
        </w:rPr>
      </w:pPr>
      <w:r w:rsidRPr="00632F48">
        <w:rPr>
          <w:rFonts w:asciiTheme="majorHAnsi" w:hAnsiTheme="majorHAnsi" w:cstheme="majorHAnsi"/>
          <w:sz w:val="24"/>
          <w:szCs w:val="24"/>
          <w:lang w:val="en-GB"/>
        </w:rPr>
        <w:t> </w:t>
      </w:r>
    </w:p>
    <w:p w14:paraId="34CDCDC1" w14:textId="7B8F2C8A" w:rsidR="00312709" w:rsidRPr="00632F48" w:rsidRDefault="008C6BCA" w:rsidP="008C6BCA">
      <w:pPr>
        <w:pStyle w:val="Default"/>
        <w:rPr>
          <w:rStyle w:val="style1051"/>
          <w:rFonts w:asciiTheme="majorHAnsi" w:hAnsiTheme="majorHAnsi" w:cstheme="majorHAnsi"/>
          <w:color w:val="auto"/>
          <w:sz w:val="24"/>
          <w:szCs w:val="24"/>
          <w:lang w:val="en-GB"/>
        </w:rPr>
      </w:pPr>
      <w:r w:rsidRPr="00632F48">
        <w:rPr>
          <w:rFonts w:asciiTheme="majorHAnsi" w:hAnsiTheme="majorHAnsi" w:cstheme="majorHAnsi"/>
          <w:sz w:val="24"/>
          <w:szCs w:val="24"/>
          <w:lang w:val="en-GB"/>
        </w:rPr>
        <w:t>Address</w:t>
      </w:r>
      <w:r w:rsidR="00C02967" w:rsidRPr="00632F48">
        <w:rPr>
          <w:rFonts w:asciiTheme="majorHAnsi" w:hAnsiTheme="majorHAnsi" w:cstheme="majorHAnsi"/>
          <w:sz w:val="24"/>
          <w:szCs w:val="24"/>
          <w:lang w:val="en-GB"/>
        </w:rPr>
        <w:t>:</w:t>
      </w:r>
      <w:r w:rsidRPr="00632F48">
        <w:rPr>
          <w:rFonts w:asciiTheme="majorHAnsi" w:hAnsiTheme="majorHAnsi" w:cstheme="majorHAnsi"/>
          <w:sz w:val="24"/>
          <w:szCs w:val="24"/>
          <w:lang w:val="en-GB"/>
        </w:rPr>
        <w:t xml:space="preserve"> </w:t>
      </w:r>
      <w:r w:rsidRPr="00632F48">
        <w:rPr>
          <w:rFonts w:asciiTheme="majorHAnsi" w:hAnsiTheme="majorHAnsi" w:cstheme="majorHAnsi"/>
          <w:sz w:val="24"/>
          <w:szCs w:val="24"/>
          <w:lang w:val="en-GB"/>
        </w:rPr>
        <w:tab/>
      </w:r>
      <w:r w:rsidR="004634AA" w:rsidRPr="00632F48">
        <w:rPr>
          <w:rFonts w:asciiTheme="majorHAnsi" w:hAnsiTheme="majorHAnsi" w:cstheme="majorHAnsi"/>
          <w:color w:val="auto"/>
          <w:sz w:val="24"/>
          <w:szCs w:val="24"/>
          <w:lang w:val="en-GB"/>
        </w:rPr>
        <w:t xml:space="preserve">Sports Pavilion, Hockings House, St </w:t>
      </w:r>
      <w:proofErr w:type="spellStart"/>
      <w:r w:rsidR="004634AA" w:rsidRPr="00632F48">
        <w:rPr>
          <w:rFonts w:asciiTheme="majorHAnsi" w:hAnsiTheme="majorHAnsi" w:cstheme="majorHAnsi"/>
          <w:color w:val="auto"/>
          <w:sz w:val="24"/>
          <w:szCs w:val="24"/>
          <w:lang w:val="en-GB"/>
        </w:rPr>
        <w:t>Cleer</w:t>
      </w:r>
      <w:proofErr w:type="spellEnd"/>
      <w:r w:rsidR="004634AA" w:rsidRPr="00632F48">
        <w:rPr>
          <w:rFonts w:asciiTheme="majorHAnsi" w:hAnsiTheme="majorHAnsi" w:cstheme="majorHAnsi"/>
          <w:color w:val="auto"/>
          <w:sz w:val="24"/>
          <w:szCs w:val="24"/>
          <w:lang w:val="en-GB"/>
        </w:rPr>
        <w:t>, Liskeard PL14 6EE</w:t>
      </w:r>
      <w:r w:rsidR="00312709" w:rsidRPr="00632F48">
        <w:rPr>
          <w:rStyle w:val="style1051"/>
          <w:rFonts w:asciiTheme="majorHAnsi" w:hAnsiTheme="majorHAnsi" w:cstheme="majorHAnsi"/>
          <w:color w:val="auto"/>
          <w:sz w:val="24"/>
          <w:szCs w:val="24"/>
          <w:lang w:val="en-GB"/>
        </w:rPr>
        <w:t xml:space="preserve"> </w:t>
      </w:r>
    </w:p>
    <w:p w14:paraId="77F1070B" w14:textId="77777777" w:rsidR="00B75F9B" w:rsidRPr="00632F48" w:rsidRDefault="00B75F9B" w:rsidP="008C6BCA">
      <w:pPr>
        <w:pStyle w:val="Default"/>
        <w:rPr>
          <w:rStyle w:val="style1051"/>
          <w:rFonts w:asciiTheme="majorHAnsi" w:hAnsiTheme="majorHAnsi" w:cstheme="majorHAnsi"/>
          <w:color w:val="auto"/>
          <w:sz w:val="24"/>
          <w:szCs w:val="24"/>
          <w:lang w:val="en-GB"/>
        </w:rPr>
      </w:pPr>
    </w:p>
    <w:p w14:paraId="32CAE3F2" w14:textId="1C6A0DF5" w:rsidR="008C6BCA" w:rsidRPr="00632F48" w:rsidRDefault="00312709" w:rsidP="008C6BCA">
      <w:pPr>
        <w:pStyle w:val="Default"/>
        <w:rPr>
          <w:rFonts w:asciiTheme="majorHAnsi" w:eastAsia="Times New Roman" w:hAnsiTheme="majorHAnsi" w:cstheme="majorHAnsi"/>
          <w:color w:val="auto"/>
          <w:sz w:val="24"/>
          <w:szCs w:val="24"/>
          <w:lang w:val="en-GB"/>
        </w:rPr>
      </w:pPr>
      <w:r w:rsidRPr="00632F48">
        <w:rPr>
          <w:rStyle w:val="style1051"/>
          <w:rFonts w:asciiTheme="majorHAnsi" w:hAnsiTheme="majorHAnsi" w:cstheme="majorHAnsi"/>
          <w:color w:val="auto"/>
          <w:sz w:val="24"/>
          <w:szCs w:val="24"/>
          <w:lang w:val="en-GB"/>
        </w:rPr>
        <w:t>Email</w:t>
      </w:r>
      <w:r w:rsidR="00C02967" w:rsidRPr="00632F48">
        <w:rPr>
          <w:rStyle w:val="style1051"/>
          <w:rFonts w:asciiTheme="majorHAnsi" w:hAnsiTheme="majorHAnsi" w:cstheme="majorHAnsi"/>
          <w:color w:val="auto"/>
          <w:sz w:val="24"/>
          <w:szCs w:val="24"/>
          <w:lang w:val="en-GB"/>
        </w:rPr>
        <w:t>:</w:t>
      </w:r>
      <w:r w:rsidRPr="00632F48">
        <w:rPr>
          <w:rStyle w:val="style1051"/>
          <w:rFonts w:asciiTheme="majorHAnsi" w:hAnsiTheme="majorHAnsi" w:cstheme="majorHAnsi"/>
          <w:color w:val="auto"/>
          <w:sz w:val="24"/>
          <w:szCs w:val="24"/>
          <w:lang w:val="en-GB"/>
        </w:rPr>
        <w:t xml:space="preserve"> </w:t>
      </w:r>
      <w:r w:rsidRPr="00632F48">
        <w:rPr>
          <w:rStyle w:val="style1051"/>
          <w:rFonts w:asciiTheme="majorHAnsi" w:hAnsiTheme="majorHAnsi" w:cstheme="majorHAnsi"/>
          <w:color w:val="auto"/>
          <w:sz w:val="24"/>
          <w:szCs w:val="24"/>
          <w:lang w:val="en-GB"/>
        </w:rPr>
        <w:tab/>
      </w:r>
      <w:r w:rsidRPr="00632F48">
        <w:rPr>
          <w:rStyle w:val="style1051"/>
          <w:rFonts w:asciiTheme="majorHAnsi" w:hAnsiTheme="majorHAnsi" w:cstheme="majorHAnsi"/>
          <w:color w:val="auto"/>
          <w:sz w:val="24"/>
          <w:szCs w:val="24"/>
          <w:lang w:val="en-GB"/>
        </w:rPr>
        <w:tab/>
      </w:r>
      <w:hyperlink r:id="rId7" w:history="1">
        <w:r w:rsidR="004634AA" w:rsidRPr="00632F48">
          <w:rPr>
            <w:rStyle w:val="Hyperlink"/>
            <w:rFonts w:asciiTheme="majorHAnsi" w:hAnsiTheme="majorHAnsi" w:cstheme="majorHAnsi"/>
            <w:sz w:val="24"/>
            <w:szCs w:val="24"/>
            <w:lang w:val="en-GB"/>
          </w:rPr>
          <w:t>c</w:t>
        </w:r>
        <w:r w:rsidRPr="00632F48">
          <w:rPr>
            <w:rStyle w:val="Hyperlink"/>
            <w:rFonts w:asciiTheme="majorHAnsi" w:hAnsiTheme="majorHAnsi" w:cstheme="majorHAnsi"/>
            <w:sz w:val="24"/>
            <w:szCs w:val="24"/>
            <w:lang w:val="en-GB"/>
          </w:rPr>
          <w:t>lerk@stcleerparishcouncil.gov.uk</w:t>
        </w:r>
      </w:hyperlink>
    </w:p>
    <w:p w14:paraId="2C978E03" w14:textId="77777777" w:rsidR="008C6BCA" w:rsidRPr="00632F48" w:rsidRDefault="008C6BCA" w:rsidP="008C6BCA">
      <w:pPr>
        <w:pStyle w:val="Default"/>
        <w:rPr>
          <w:rFonts w:asciiTheme="majorHAnsi" w:eastAsia="Times New Roman" w:hAnsiTheme="majorHAnsi" w:cstheme="majorHAnsi"/>
          <w:sz w:val="24"/>
          <w:szCs w:val="24"/>
          <w:lang w:val="en-GB"/>
        </w:rPr>
      </w:pPr>
      <w:r w:rsidRPr="00632F48">
        <w:rPr>
          <w:rFonts w:asciiTheme="majorHAnsi" w:hAnsiTheme="majorHAnsi" w:cstheme="majorHAnsi"/>
          <w:sz w:val="24"/>
          <w:szCs w:val="24"/>
          <w:lang w:val="en-GB"/>
        </w:rPr>
        <w:t> </w:t>
      </w:r>
    </w:p>
    <w:p w14:paraId="68205392" w14:textId="543EDA54" w:rsidR="00414E1D" w:rsidRPr="00632F48" w:rsidRDefault="008C6BCA" w:rsidP="008C6BCA">
      <w:pPr>
        <w:pStyle w:val="Default"/>
        <w:rPr>
          <w:rFonts w:asciiTheme="majorHAnsi" w:hAnsiTheme="majorHAnsi" w:cstheme="majorHAnsi"/>
          <w:lang w:val="en-GB"/>
        </w:rPr>
      </w:pPr>
      <w:r w:rsidRPr="00632F48">
        <w:rPr>
          <w:rFonts w:asciiTheme="majorHAnsi" w:hAnsiTheme="majorHAnsi" w:cstheme="majorHAnsi"/>
          <w:lang w:val="en-GB"/>
        </w:rPr>
        <w:t>If successful, you will be required to complete an entry in the parish council’s register of members’ interests. This involves putting your address, employment, relevant major shareholdings and membership of charities, pressure groups, political parties etc., on public record.</w:t>
      </w:r>
    </w:p>
    <w:p w14:paraId="3DE89B40" w14:textId="77777777" w:rsidR="008C6BCA" w:rsidRPr="00632F48" w:rsidRDefault="008C6BCA" w:rsidP="008C6BCA">
      <w:pPr>
        <w:pStyle w:val="Default"/>
        <w:rPr>
          <w:rFonts w:asciiTheme="majorHAnsi" w:eastAsia="Times New Roman" w:hAnsiTheme="majorHAnsi" w:cstheme="majorHAnsi"/>
          <w:sz w:val="36"/>
          <w:szCs w:val="36"/>
          <w:lang w:val="en-GB"/>
        </w:rPr>
      </w:pPr>
      <w:r w:rsidRPr="00632F48">
        <w:rPr>
          <w:rFonts w:asciiTheme="majorHAnsi" w:hAnsiTheme="majorHAnsi" w:cstheme="majorHAnsi"/>
          <w:sz w:val="36"/>
          <w:szCs w:val="36"/>
          <w:lang w:val="en-GB"/>
        </w:rPr>
        <w:t> </w:t>
      </w:r>
    </w:p>
    <w:tbl>
      <w:tblPr>
        <w:tblW w:w="9498" w:type="dxa"/>
        <w:tblInd w:w="-1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24"/>
        <w:gridCol w:w="6574"/>
      </w:tblGrid>
      <w:tr w:rsidR="008C6BCA" w:rsidRPr="00632F48" w14:paraId="64526026" w14:textId="77777777" w:rsidTr="00C02967">
        <w:trPr>
          <w:trHeight w:val="2431"/>
        </w:trPr>
        <w:tc>
          <w:tcPr>
            <w:tcW w:w="292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5D28C60D" w14:textId="77777777" w:rsidR="00C02967" w:rsidRPr="00632F48" w:rsidRDefault="00C02967" w:rsidP="00C02967">
            <w:pPr>
              <w:pStyle w:val="TableStyle2"/>
              <w:rPr>
                <w:rFonts w:asciiTheme="majorHAnsi" w:hAnsiTheme="majorHAnsi" w:cstheme="majorHAnsi"/>
                <w:sz w:val="22"/>
                <w:szCs w:val="22"/>
              </w:rPr>
            </w:pPr>
            <w:r w:rsidRPr="00632F48">
              <w:rPr>
                <w:rFonts w:asciiTheme="majorHAnsi" w:hAnsiTheme="majorHAnsi" w:cstheme="majorHAnsi"/>
                <w:sz w:val="22"/>
                <w:szCs w:val="22"/>
              </w:rPr>
              <w:t>Mr/Mrs/Ms</w:t>
            </w:r>
          </w:p>
          <w:p w14:paraId="0042BF5C" w14:textId="77777777" w:rsidR="00C02967" w:rsidRPr="00632F48" w:rsidRDefault="00C02967" w:rsidP="00C02967">
            <w:pPr>
              <w:pStyle w:val="TableStyle2"/>
              <w:rPr>
                <w:rFonts w:asciiTheme="majorHAnsi" w:eastAsia="Times New Roman" w:hAnsiTheme="majorHAnsi" w:cstheme="majorHAnsi"/>
                <w:sz w:val="24"/>
                <w:szCs w:val="24"/>
              </w:rPr>
            </w:pPr>
          </w:p>
          <w:p w14:paraId="1BB3EFB6" w14:textId="77777777" w:rsidR="00C02967" w:rsidRPr="00632F48" w:rsidRDefault="00C02967" w:rsidP="00C02967">
            <w:pPr>
              <w:pStyle w:val="TableStyle2"/>
              <w:rPr>
                <w:rFonts w:asciiTheme="majorHAnsi" w:hAnsiTheme="majorHAnsi" w:cstheme="majorHAnsi"/>
                <w:sz w:val="22"/>
                <w:szCs w:val="22"/>
              </w:rPr>
            </w:pPr>
            <w:r w:rsidRPr="00632F48">
              <w:rPr>
                <w:rFonts w:asciiTheme="majorHAnsi" w:hAnsiTheme="majorHAnsi" w:cstheme="majorHAnsi"/>
                <w:sz w:val="22"/>
                <w:szCs w:val="22"/>
              </w:rPr>
              <w:t>First name</w:t>
            </w:r>
          </w:p>
          <w:p w14:paraId="60FFD0F0" w14:textId="77777777" w:rsidR="00C02967" w:rsidRPr="00632F48" w:rsidRDefault="00C02967" w:rsidP="00C02967">
            <w:pPr>
              <w:pStyle w:val="TableStyle2"/>
              <w:rPr>
                <w:rFonts w:asciiTheme="majorHAnsi" w:eastAsia="Times New Roman" w:hAnsiTheme="majorHAnsi" w:cstheme="majorHAnsi"/>
                <w:sz w:val="24"/>
                <w:szCs w:val="24"/>
              </w:rPr>
            </w:pPr>
          </w:p>
          <w:p w14:paraId="50FF7BC6" w14:textId="77777777" w:rsidR="00C02967" w:rsidRPr="00632F48" w:rsidRDefault="00C02967" w:rsidP="00C02967">
            <w:pPr>
              <w:pStyle w:val="TableStyle2"/>
              <w:rPr>
                <w:rFonts w:asciiTheme="majorHAnsi" w:hAnsiTheme="majorHAnsi" w:cstheme="majorHAnsi"/>
                <w:sz w:val="22"/>
                <w:szCs w:val="22"/>
              </w:rPr>
            </w:pPr>
            <w:r w:rsidRPr="00632F48">
              <w:rPr>
                <w:rFonts w:asciiTheme="majorHAnsi" w:hAnsiTheme="majorHAnsi" w:cstheme="majorHAnsi"/>
                <w:sz w:val="22"/>
                <w:szCs w:val="22"/>
              </w:rPr>
              <w:t>Other names</w:t>
            </w:r>
          </w:p>
          <w:p w14:paraId="743C4D0B" w14:textId="77777777" w:rsidR="00C02967" w:rsidRPr="00632F48" w:rsidRDefault="00C02967" w:rsidP="00C02967">
            <w:pPr>
              <w:pStyle w:val="TableStyle2"/>
              <w:rPr>
                <w:rFonts w:asciiTheme="majorHAnsi" w:eastAsia="Times New Roman" w:hAnsiTheme="majorHAnsi" w:cstheme="majorHAnsi"/>
                <w:sz w:val="24"/>
                <w:szCs w:val="24"/>
              </w:rPr>
            </w:pPr>
          </w:p>
          <w:p w14:paraId="48649156" w14:textId="77777777" w:rsidR="00C02967" w:rsidRPr="00632F48" w:rsidRDefault="00C02967" w:rsidP="00C02967">
            <w:pPr>
              <w:pStyle w:val="TableStyle2"/>
              <w:rPr>
                <w:rFonts w:asciiTheme="majorHAnsi" w:hAnsiTheme="majorHAnsi" w:cstheme="majorHAnsi"/>
                <w:sz w:val="22"/>
                <w:szCs w:val="22"/>
              </w:rPr>
            </w:pPr>
            <w:r w:rsidRPr="00632F48">
              <w:rPr>
                <w:rFonts w:asciiTheme="majorHAnsi" w:hAnsiTheme="majorHAnsi" w:cstheme="majorHAnsi"/>
                <w:sz w:val="22"/>
                <w:szCs w:val="22"/>
              </w:rPr>
              <w:t>Surname</w:t>
            </w:r>
          </w:p>
          <w:p w14:paraId="1F98B91F" w14:textId="7A1D9D4F" w:rsidR="008C6BCA" w:rsidRPr="00632F48" w:rsidRDefault="008C6BCA" w:rsidP="00F0336B">
            <w:pPr>
              <w:pStyle w:val="TableStyle2"/>
              <w:rPr>
                <w:rFonts w:asciiTheme="majorHAnsi" w:hAnsiTheme="majorHAnsi" w:cstheme="majorHAnsi"/>
              </w:rPr>
            </w:pPr>
          </w:p>
        </w:tc>
        <w:tc>
          <w:tcPr>
            <w:tcW w:w="657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2F442529" w14:textId="55792351" w:rsidR="008C6BCA" w:rsidRPr="00632F48" w:rsidRDefault="008C6BCA" w:rsidP="00C02967">
            <w:pPr>
              <w:pStyle w:val="TableStyle2"/>
              <w:rPr>
                <w:rFonts w:asciiTheme="majorHAnsi" w:hAnsiTheme="majorHAnsi" w:cstheme="majorHAnsi"/>
              </w:rPr>
            </w:pPr>
          </w:p>
        </w:tc>
      </w:tr>
      <w:tr w:rsidR="008C6BCA" w:rsidRPr="00632F48" w14:paraId="6D072018" w14:textId="77777777" w:rsidTr="00C02967">
        <w:trPr>
          <w:trHeight w:val="1773"/>
        </w:trPr>
        <w:tc>
          <w:tcPr>
            <w:tcW w:w="292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473F6BDE" w14:textId="77777777" w:rsidR="008C6BCA" w:rsidRPr="00632F48" w:rsidRDefault="008C6BCA" w:rsidP="00F0336B">
            <w:pPr>
              <w:pStyle w:val="TableStyle2"/>
              <w:rPr>
                <w:rFonts w:asciiTheme="majorHAnsi" w:hAnsiTheme="majorHAnsi" w:cstheme="majorHAnsi"/>
              </w:rPr>
            </w:pPr>
            <w:r w:rsidRPr="00632F48">
              <w:rPr>
                <w:rFonts w:asciiTheme="majorHAnsi" w:hAnsiTheme="majorHAnsi" w:cstheme="majorHAnsi"/>
                <w:sz w:val="22"/>
                <w:szCs w:val="22"/>
              </w:rPr>
              <w:t>Address of candidate</w:t>
            </w:r>
          </w:p>
        </w:tc>
        <w:tc>
          <w:tcPr>
            <w:tcW w:w="657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671A0A39" w14:textId="77777777" w:rsidR="008C6BCA" w:rsidRPr="00632F48" w:rsidRDefault="008C6BCA" w:rsidP="00F0336B">
            <w:pPr>
              <w:rPr>
                <w:rFonts w:asciiTheme="majorHAnsi" w:hAnsiTheme="majorHAnsi" w:cstheme="majorHAnsi"/>
              </w:rPr>
            </w:pPr>
          </w:p>
        </w:tc>
      </w:tr>
      <w:tr w:rsidR="008C6BCA" w:rsidRPr="00632F48" w14:paraId="4E7B7159" w14:textId="77777777" w:rsidTr="00C02967">
        <w:trPr>
          <w:trHeight w:val="491"/>
        </w:trPr>
        <w:tc>
          <w:tcPr>
            <w:tcW w:w="292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45672E6E" w14:textId="77777777" w:rsidR="008C6BCA" w:rsidRPr="00632F48" w:rsidRDefault="008C6BCA" w:rsidP="00F0336B">
            <w:pPr>
              <w:pStyle w:val="TableStyle2"/>
              <w:rPr>
                <w:rFonts w:asciiTheme="majorHAnsi" w:hAnsiTheme="majorHAnsi" w:cstheme="majorHAnsi"/>
              </w:rPr>
            </w:pPr>
            <w:r w:rsidRPr="00632F48">
              <w:rPr>
                <w:rFonts w:asciiTheme="majorHAnsi" w:hAnsiTheme="majorHAnsi" w:cstheme="majorHAnsi"/>
                <w:sz w:val="22"/>
                <w:szCs w:val="22"/>
              </w:rPr>
              <w:t>Will you be at least 18 years old on the date of the Meeting</w:t>
            </w:r>
          </w:p>
        </w:tc>
        <w:tc>
          <w:tcPr>
            <w:tcW w:w="657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226D1997" w14:textId="6E30B075" w:rsidR="008C6BCA" w:rsidRPr="00632F48" w:rsidRDefault="00C02967" w:rsidP="00F0336B">
            <w:pPr>
              <w:pStyle w:val="TableStyle2"/>
              <w:rPr>
                <w:rFonts w:asciiTheme="majorHAnsi" w:hAnsiTheme="majorHAnsi" w:cstheme="majorHAnsi"/>
              </w:rPr>
            </w:pPr>
            <w:r w:rsidRPr="00632F48">
              <w:rPr>
                <w:rFonts w:asciiTheme="majorHAnsi" w:hAnsiTheme="majorHAnsi" w:cstheme="majorHAnsi"/>
                <w:sz w:val="22"/>
                <w:szCs w:val="22"/>
              </w:rPr>
              <w:t xml:space="preserve">    </w:t>
            </w:r>
            <w:r w:rsidR="008C6BCA" w:rsidRPr="00632F48">
              <w:rPr>
                <w:rFonts w:asciiTheme="majorHAnsi" w:hAnsiTheme="majorHAnsi" w:cstheme="majorHAnsi"/>
                <w:sz w:val="22"/>
                <w:szCs w:val="22"/>
              </w:rPr>
              <w:t>Yes / No</w:t>
            </w:r>
          </w:p>
        </w:tc>
      </w:tr>
      <w:tr w:rsidR="008C6BCA" w:rsidRPr="00632F48" w14:paraId="77C7D18B" w14:textId="77777777" w:rsidTr="00C02967">
        <w:trPr>
          <w:trHeight w:val="2651"/>
        </w:trPr>
        <w:tc>
          <w:tcPr>
            <w:tcW w:w="292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2FE45D84" w14:textId="623BE7DF" w:rsidR="00913C4B" w:rsidRDefault="00913C4B" w:rsidP="00913C4B">
            <w:pPr>
              <w:pStyle w:val="TableStyle2"/>
              <w:rPr>
                <w:rFonts w:ascii="Calibri" w:hAnsi="Calibri" w:cs="Calibri"/>
                <w:sz w:val="22"/>
                <w:szCs w:val="22"/>
              </w:rPr>
            </w:pPr>
            <w:proofErr w:type="gramStart"/>
            <w:r w:rsidRPr="009D66BB">
              <w:rPr>
                <w:rFonts w:ascii="Calibri" w:hAnsi="Calibri" w:cs="Calibri"/>
                <w:sz w:val="22"/>
                <w:szCs w:val="22"/>
              </w:rPr>
              <w:t>In order for</w:t>
            </w:r>
            <w:proofErr w:type="gramEnd"/>
            <w:r w:rsidRPr="009D66BB">
              <w:rPr>
                <w:rFonts w:ascii="Calibri" w:hAnsi="Calibri" w:cs="Calibri"/>
                <w:sz w:val="22"/>
                <w:szCs w:val="22"/>
              </w:rPr>
              <w:t xml:space="preserve"> your eligibility to be confirmed please </w:t>
            </w:r>
            <w:r>
              <w:rPr>
                <w:rFonts w:ascii="Calibri" w:hAnsi="Calibri" w:cs="Calibri"/>
                <w:sz w:val="22"/>
                <w:szCs w:val="22"/>
              </w:rPr>
              <w:t>tick</w:t>
            </w:r>
            <w:r>
              <w:rPr>
                <w:rFonts w:ascii="Calibri" w:hAnsi="Calibri" w:cs="Calibri"/>
                <w:sz w:val="22"/>
                <w:szCs w:val="22"/>
              </w:rPr>
              <w:t xml:space="preserve"> </w:t>
            </w:r>
            <w:r w:rsidRPr="009D66BB">
              <w:rPr>
                <w:rFonts w:ascii="Calibri" w:hAnsi="Calibri" w:cs="Calibri"/>
                <w:sz w:val="22"/>
                <w:szCs w:val="22"/>
              </w:rPr>
              <w:t>all of the following that apply to you</w:t>
            </w:r>
            <w:r w:rsidRPr="008938E9">
              <w:rPr>
                <w:rFonts w:ascii="Calibri" w:hAnsi="Calibri" w:cs="Calibri"/>
                <w:b/>
                <w:bCs/>
                <w:sz w:val="22"/>
                <w:szCs w:val="22"/>
              </w:rPr>
              <w:t>. You must be able to select</w:t>
            </w:r>
            <w:r>
              <w:rPr>
                <w:rFonts w:ascii="Calibri" w:hAnsi="Calibri" w:cs="Calibri"/>
                <w:b/>
                <w:bCs/>
                <w:sz w:val="22"/>
                <w:szCs w:val="22"/>
              </w:rPr>
              <w:t xml:space="preserve"> at least</w:t>
            </w:r>
            <w:r w:rsidRPr="008938E9">
              <w:rPr>
                <w:rFonts w:ascii="Calibri" w:hAnsi="Calibri" w:cs="Calibri"/>
                <w:b/>
                <w:bCs/>
                <w:sz w:val="22"/>
                <w:szCs w:val="22"/>
              </w:rPr>
              <w:t xml:space="preserve"> one of the 4 options to be eligible.</w:t>
            </w:r>
            <w:r>
              <w:rPr>
                <w:rFonts w:ascii="Calibri" w:hAnsi="Calibri" w:cs="Calibri"/>
                <w:sz w:val="22"/>
                <w:szCs w:val="22"/>
              </w:rPr>
              <w:t xml:space="preserve"> </w:t>
            </w:r>
          </w:p>
          <w:p w14:paraId="66E45CC7" w14:textId="77777777" w:rsidR="00913C4B" w:rsidRDefault="00913C4B" w:rsidP="00913C4B">
            <w:pPr>
              <w:pStyle w:val="TableStyle2"/>
              <w:rPr>
                <w:rFonts w:ascii="Calibri" w:hAnsi="Calibri" w:cs="Calibri"/>
                <w:sz w:val="22"/>
                <w:szCs w:val="22"/>
              </w:rPr>
            </w:pPr>
          </w:p>
          <w:p w14:paraId="76D537F4" w14:textId="61C8379A" w:rsidR="008C6BCA" w:rsidRPr="00632F48" w:rsidRDefault="00913C4B" w:rsidP="00913C4B">
            <w:pPr>
              <w:pStyle w:val="TableStyle2"/>
              <w:rPr>
                <w:rFonts w:asciiTheme="majorHAnsi" w:hAnsiTheme="majorHAnsi" w:cstheme="majorHAnsi"/>
              </w:rPr>
            </w:pPr>
            <w:r w:rsidRPr="009D66BB">
              <w:rPr>
                <w:rFonts w:ascii="Calibri" w:hAnsi="Calibri" w:cs="Calibri"/>
                <w:sz w:val="22"/>
                <w:szCs w:val="22"/>
              </w:rPr>
              <w:t>For full detail on eligibility please refer to your district council’s electoral officer.</w:t>
            </w:r>
          </w:p>
        </w:tc>
        <w:tc>
          <w:tcPr>
            <w:tcW w:w="657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6CD08493" w14:textId="746CA24C" w:rsidR="008C6BCA" w:rsidRPr="00632F48" w:rsidRDefault="00632F48" w:rsidP="00F0336B">
            <w:pPr>
              <w:pStyle w:val="TableStyle2"/>
              <w:rPr>
                <w:rFonts w:asciiTheme="majorHAnsi" w:hAnsiTheme="majorHAnsi" w:cstheme="majorHAnsi"/>
                <w:sz w:val="22"/>
                <w:szCs w:val="22"/>
              </w:rPr>
            </w:pPr>
            <w:r>
              <w:rPr>
                <w:rFonts w:asciiTheme="majorHAnsi" w:hAnsiTheme="majorHAnsi" w:cstheme="majorHAnsi"/>
                <w:sz w:val="22"/>
                <w:szCs w:val="22"/>
              </w:rPr>
              <w:fldChar w:fldCharType="begin">
                <w:ffData>
                  <w:name w:val="Check1"/>
                  <w:enabled/>
                  <w:calcOnExit w:val="0"/>
                  <w:checkBox>
                    <w:sizeAuto/>
                    <w:default w:val="0"/>
                  </w:checkBox>
                </w:ffData>
              </w:fldChar>
            </w:r>
            <w:r>
              <w:rPr>
                <w:rFonts w:asciiTheme="majorHAnsi" w:hAnsiTheme="majorHAnsi" w:cstheme="majorHAnsi"/>
                <w:sz w:val="22"/>
                <w:szCs w:val="22"/>
              </w:rPr>
              <w:instrText xml:space="preserve"> FORMCHECKBOX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sidR="00C02967" w:rsidRPr="00632F48">
              <w:rPr>
                <w:rFonts w:asciiTheme="majorHAnsi" w:hAnsiTheme="majorHAnsi" w:cstheme="majorHAnsi"/>
                <w:sz w:val="24"/>
                <w:szCs w:val="24"/>
              </w:rPr>
              <w:t xml:space="preserve">  </w:t>
            </w:r>
            <w:r w:rsidR="008C6BCA" w:rsidRPr="00632F48">
              <w:rPr>
                <w:rFonts w:asciiTheme="majorHAnsi" w:hAnsiTheme="majorHAnsi" w:cstheme="majorHAnsi"/>
                <w:sz w:val="24"/>
                <w:szCs w:val="24"/>
              </w:rPr>
              <w:t xml:space="preserve">1. </w:t>
            </w:r>
            <w:r w:rsidR="008C6BCA" w:rsidRPr="00632F48">
              <w:rPr>
                <w:rFonts w:asciiTheme="majorHAnsi" w:hAnsiTheme="majorHAnsi" w:cstheme="majorHAnsi"/>
                <w:sz w:val="22"/>
                <w:szCs w:val="22"/>
              </w:rPr>
              <w:t xml:space="preserve">On the current electoral register for the Parish/Ward (on-going </w:t>
            </w:r>
            <w:r w:rsidR="00C02967" w:rsidRPr="00632F48">
              <w:rPr>
                <w:rFonts w:asciiTheme="majorHAnsi" w:hAnsiTheme="majorHAnsi" w:cstheme="majorHAnsi"/>
                <w:sz w:val="22"/>
                <w:szCs w:val="22"/>
              </w:rPr>
              <w:t xml:space="preserve">   </w:t>
            </w:r>
            <w:r w:rsidR="008C6BCA" w:rsidRPr="00632F48">
              <w:rPr>
                <w:rFonts w:asciiTheme="majorHAnsi" w:hAnsiTheme="majorHAnsi" w:cstheme="majorHAnsi"/>
                <w:sz w:val="22"/>
                <w:szCs w:val="22"/>
              </w:rPr>
              <w:t>requirement; you are required to remain on the register throughout your term of office)</w:t>
            </w:r>
          </w:p>
          <w:p w14:paraId="2D97B097" w14:textId="77777777" w:rsidR="008C6BCA" w:rsidRPr="00632F48" w:rsidRDefault="008C6BCA" w:rsidP="00F0336B">
            <w:pPr>
              <w:pStyle w:val="TableStyle2"/>
              <w:rPr>
                <w:rFonts w:asciiTheme="majorHAnsi" w:eastAsia="Times New Roman" w:hAnsiTheme="majorHAnsi" w:cstheme="majorHAnsi"/>
                <w:sz w:val="24"/>
                <w:szCs w:val="24"/>
              </w:rPr>
            </w:pPr>
          </w:p>
          <w:p w14:paraId="167ADBD7" w14:textId="5F0B25D3" w:rsidR="008C6BCA" w:rsidRPr="00632F48" w:rsidRDefault="00C02967" w:rsidP="00F0336B">
            <w:pPr>
              <w:pStyle w:val="TableStyle2"/>
              <w:rPr>
                <w:rFonts w:asciiTheme="majorHAnsi" w:hAnsiTheme="majorHAnsi" w:cstheme="majorHAnsi"/>
                <w:sz w:val="22"/>
                <w:szCs w:val="22"/>
              </w:rPr>
            </w:pPr>
            <w:r w:rsidRPr="00632F48">
              <w:rPr>
                <w:rFonts w:asciiTheme="majorHAnsi" w:hAnsiTheme="majorHAnsi" w:cstheme="majorHAnsi"/>
                <w:sz w:val="24"/>
                <w:szCs w:val="24"/>
              </w:rPr>
              <w:t xml:space="preserve"> </w:t>
            </w:r>
            <w:r w:rsidR="00632F48">
              <w:rPr>
                <w:rFonts w:asciiTheme="majorHAnsi" w:hAnsiTheme="majorHAnsi" w:cstheme="majorHAnsi"/>
                <w:sz w:val="22"/>
                <w:szCs w:val="22"/>
              </w:rPr>
              <w:fldChar w:fldCharType="begin">
                <w:ffData>
                  <w:name w:val="Check1"/>
                  <w:enabled/>
                  <w:calcOnExit w:val="0"/>
                  <w:checkBox>
                    <w:sizeAuto/>
                    <w:default w:val="0"/>
                  </w:checkBox>
                </w:ffData>
              </w:fldChar>
            </w:r>
            <w:bookmarkStart w:id="0" w:name="Check1"/>
            <w:r w:rsidR="00632F48">
              <w:rPr>
                <w:rFonts w:asciiTheme="majorHAnsi" w:hAnsiTheme="majorHAnsi" w:cstheme="majorHAnsi"/>
                <w:sz w:val="22"/>
                <w:szCs w:val="22"/>
              </w:rPr>
              <w:instrText xml:space="preserve"> FORMCHECKBOX </w:instrText>
            </w:r>
            <w:r w:rsidR="00632F48">
              <w:rPr>
                <w:rFonts w:asciiTheme="majorHAnsi" w:hAnsiTheme="majorHAnsi" w:cstheme="majorHAnsi"/>
                <w:sz w:val="22"/>
                <w:szCs w:val="22"/>
              </w:rPr>
            </w:r>
            <w:r w:rsidR="00632F48">
              <w:rPr>
                <w:rFonts w:asciiTheme="majorHAnsi" w:hAnsiTheme="majorHAnsi" w:cstheme="majorHAnsi"/>
                <w:sz w:val="22"/>
                <w:szCs w:val="22"/>
              </w:rPr>
              <w:fldChar w:fldCharType="separate"/>
            </w:r>
            <w:r w:rsidR="00632F48">
              <w:rPr>
                <w:rFonts w:asciiTheme="majorHAnsi" w:hAnsiTheme="majorHAnsi" w:cstheme="majorHAnsi"/>
                <w:sz w:val="22"/>
                <w:szCs w:val="22"/>
              </w:rPr>
              <w:fldChar w:fldCharType="end"/>
            </w:r>
            <w:bookmarkEnd w:id="0"/>
            <w:r w:rsidR="00632F48">
              <w:rPr>
                <w:rFonts w:asciiTheme="majorHAnsi" w:hAnsiTheme="majorHAnsi" w:cstheme="majorHAnsi"/>
                <w:sz w:val="22"/>
                <w:szCs w:val="22"/>
              </w:rPr>
              <w:t xml:space="preserve"> </w:t>
            </w:r>
            <w:r w:rsidR="008C6BCA" w:rsidRPr="00632F48">
              <w:rPr>
                <w:rFonts w:asciiTheme="majorHAnsi" w:hAnsiTheme="majorHAnsi" w:cstheme="majorHAnsi"/>
                <w:sz w:val="24"/>
                <w:szCs w:val="24"/>
              </w:rPr>
              <w:t xml:space="preserve">2. </w:t>
            </w:r>
            <w:r w:rsidR="00913C4B" w:rsidRPr="009D66BB">
              <w:rPr>
                <w:rFonts w:ascii="Calibri" w:hAnsi="Calibri" w:cs="Calibri"/>
                <w:sz w:val="22"/>
                <w:szCs w:val="22"/>
              </w:rPr>
              <w:t xml:space="preserve">Have lived in the parish or within 3 miles of the parish boundary </w:t>
            </w:r>
            <w:r w:rsidR="00913C4B" w:rsidRPr="00FE5F16">
              <w:rPr>
                <w:rFonts w:ascii="Calibri" w:hAnsi="Calibri" w:cs="Calibri"/>
                <w:b/>
                <w:bCs/>
                <w:sz w:val="22"/>
                <w:szCs w:val="22"/>
              </w:rPr>
              <w:t>during the whole of the 12 months</w:t>
            </w:r>
            <w:r w:rsidR="00913C4B" w:rsidRPr="009D66BB">
              <w:rPr>
                <w:rFonts w:ascii="Calibri" w:hAnsi="Calibri" w:cs="Calibri"/>
                <w:sz w:val="22"/>
                <w:szCs w:val="22"/>
              </w:rPr>
              <w:t xml:space="preserve"> before the day of nomination &amp; election</w:t>
            </w:r>
            <w:r w:rsidR="00913C4B">
              <w:rPr>
                <w:rFonts w:ascii="Calibri" w:hAnsi="Calibri" w:cs="Calibri"/>
                <w:sz w:val="22"/>
                <w:szCs w:val="22"/>
              </w:rPr>
              <w:t>.</w:t>
            </w:r>
          </w:p>
          <w:p w14:paraId="15EFD759" w14:textId="77777777" w:rsidR="008C6BCA" w:rsidRPr="00632F48" w:rsidRDefault="008C6BCA" w:rsidP="00F0336B">
            <w:pPr>
              <w:pStyle w:val="TableStyle2"/>
              <w:rPr>
                <w:rFonts w:asciiTheme="majorHAnsi" w:eastAsia="Times New Roman" w:hAnsiTheme="majorHAnsi" w:cstheme="majorHAnsi"/>
                <w:sz w:val="24"/>
                <w:szCs w:val="24"/>
              </w:rPr>
            </w:pPr>
          </w:p>
          <w:p w14:paraId="025071E5" w14:textId="2C14656E" w:rsidR="008C6BCA" w:rsidRPr="00632F48" w:rsidRDefault="00C02967" w:rsidP="00F0336B">
            <w:pPr>
              <w:pStyle w:val="TableStyle2"/>
              <w:rPr>
                <w:rFonts w:asciiTheme="majorHAnsi" w:hAnsiTheme="majorHAnsi" w:cstheme="majorHAnsi"/>
                <w:sz w:val="22"/>
                <w:szCs w:val="22"/>
              </w:rPr>
            </w:pPr>
            <w:r w:rsidRPr="00632F48">
              <w:rPr>
                <w:rFonts w:asciiTheme="majorHAnsi" w:hAnsiTheme="majorHAnsi" w:cstheme="majorHAnsi"/>
                <w:sz w:val="24"/>
                <w:szCs w:val="24"/>
              </w:rPr>
              <w:t xml:space="preserve"> </w:t>
            </w:r>
            <w:r w:rsidR="00632F48">
              <w:rPr>
                <w:rFonts w:asciiTheme="majorHAnsi" w:hAnsiTheme="majorHAnsi" w:cstheme="majorHAnsi"/>
                <w:sz w:val="22"/>
                <w:szCs w:val="22"/>
              </w:rPr>
              <w:fldChar w:fldCharType="begin">
                <w:ffData>
                  <w:name w:val="Check1"/>
                  <w:enabled/>
                  <w:calcOnExit w:val="0"/>
                  <w:checkBox>
                    <w:sizeAuto/>
                    <w:default w:val="0"/>
                  </w:checkBox>
                </w:ffData>
              </w:fldChar>
            </w:r>
            <w:r w:rsidR="00632F48">
              <w:rPr>
                <w:rFonts w:asciiTheme="majorHAnsi" w:hAnsiTheme="majorHAnsi" w:cstheme="majorHAnsi"/>
                <w:sz w:val="22"/>
                <w:szCs w:val="22"/>
              </w:rPr>
              <w:instrText xml:space="preserve"> FORMCHECKBOX </w:instrText>
            </w:r>
            <w:r w:rsidR="00632F48">
              <w:rPr>
                <w:rFonts w:asciiTheme="majorHAnsi" w:hAnsiTheme="majorHAnsi" w:cstheme="majorHAnsi"/>
                <w:sz w:val="22"/>
                <w:szCs w:val="22"/>
              </w:rPr>
            </w:r>
            <w:r w:rsidR="00632F48">
              <w:rPr>
                <w:rFonts w:asciiTheme="majorHAnsi" w:hAnsiTheme="majorHAnsi" w:cstheme="majorHAnsi"/>
                <w:sz w:val="22"/>
                <w:szCs w:val="22"/>
              </w:rPr>
              <w:fldChar w:fldCharType="separate"/>
            </w:r>
            <w:r w:rsidR="00632F48">
              <w:rPr>
                <w:rFonts w:asciiTheme="majorHAnsi" w:hAnsiTheme="majorHAnsi" w:cstheme="majorHAnsi"/>
                <w:sz w:val="22"/>
                <w:szCs w:val="22"/>
              </w:rPr>
              <w:fldChar w:fldCharType="end"/>
            </w:r>
            <w:r w:rsidRPr="00632F48">
              <w:rPr>
                <w:rFonts w:asciiTheme="majorHAnsi" w:hAnsiTheme="majorHAnsi" w:cstheme="majorHAnsi"/>
                <w:sz w:val="24"/>
                <w:szCs w:val="24"/>
              </w:rPr>
              <w:t xml:space="preserve"> </w:t>
            </w:r>
            <w:r w:rsidR="008C6BCA" w:rsidRPr="00632F48">
              <w:rPr>
                <w:rFonts w:asciiTheme="majorHAnsi" w:hAnsiTheme="majorHAnsi" w:cstheme="majorHAnsi"/>
                <w:sz w:val="24"/>
                <w:szCs w:val="24"/>
              </w:rPr>
              <w:t xml:space="preserve">3. </w:t>
            </w:r>
            <w:r w:rsidR="00913C4B" w:rsidRPr="009D66BB">
              <w:rPr>
                <w:rFonts w:ascii="Calibri" w:hAnsi="Calibri" w:cs="Calibri"/>
                <w:sz w:val="22"/>
                <w:szCs w:val="22"/>
              </w:rPr>
              <w:t xml:space="preserve">Main place of business </w:t>
            </w:r>
            <w:r w:rsidR="00913C4B" w:rsidRPr="00FE5F16">
              <w:rPr>
                <w:rFonts w:ascii="Calibri" w:hAnsi="Calibri" w:cs="Calibri"/>
                <w:b/>
                <w:bCs/>
                <w:sz w:val="22"/>
                <w:szCs w:val="22"/>
              </w:rPr>
              <w:t>during the last 12 months</w:t>
            </w:r>
            <w:r w:rsidR="00913C4B" w:rsidRPr="009D66BB">
              <w:rPr>
                <w:rFonts w:ascii="Calibri" w:hAnsi="Calibri" w:cs="Calibri"/>
                <w:sz w:val="22"/>
                <w:szCs w:val="22"/>
              </w:rPr>
              <w:t xml:space="preserve"> before the day of nomination &amp; election is based in the parish</w:t>
            </w:r>
            <w:r w:rsidR="00913C4B">
              <w:rPr>
                <w:rFonts w:ascii="Calibri" w:hAnsi="Calibri" w:cs="Calibri"/>
                <w:sz w:val="22"/>
                <w:szCs w:val="22"/>
              </w:rPr>
              <w:t>. YES / NO</w:t>
            </w:r>
          </w:p>
          <w:p w14:paraId="094079FD" w14:textId="77777777" w:rsidR="008C6BCA" w:rsidRPr="00632F48" w:rsidRDefault="008C6BCA" w:rsidP="00F0336B">
            <w:pPr>
              <w:pStyle w:val="TableStyle2"/>
              <w:rPr>
                <w:rFonts w:asciiTheme="majorHAnsi" w:eastAsia="Times New Roman" w:hAnsiTheme="majorHAnsi" w:cstheme="majorHAnsi"/>
                <w:sz w:val="24"/>
                <w:szCs w:val="24"/>
              </w:rPr>
            </w:pPr>
          </w:p>
          <w:p w14:paraId="25F4184A" w14:textId="757589A1" w:rsidR="008C6BCA" w:rsidRDefault="00C02967" w:rsidP="00F0336B">
            <w:pPr>
              <w:pStyle w:val="TableStyle2"/>
              <w:rPr>
                <w:rFonts w:asciiTheme="majorHAnsi" w:hAnsiTheme="majorHAnsi" w:cstheme="majorHAnsi"/>
                <w:sz w:val="22"/>
                <w:szCs w:val="22"/>
              </w:rPr>
            </w:pPr>
            <w:r w:rsidRPr="00632F48">
              <w:rPr>
                <w:rFonts w:asciiTheme="majorHAnsi" w:hAnsiTheme="majorHAnsi" w:cstheme="majorHAnsi"/>
                <w:sz w:val="24"/>
                <w:szCs w:val="24"/>
              </w:rPr>
              <w:t xml:space="preserve"> </w:t>
            </w:r>
            <w:r w:rsidR="00632F48">
              <w:rPr>
                <w:rFonts w:asciiTheme="majorHAnsi" w:hAnsiTheme="majorHAnsi" w:cstheme="majorHAnsi"/>
                <w:sz w:val="22"/>
                <w:szCs w:val="22"/>
              </w:rPr>
              <w:fldChar w:fldCharType="begin">
                <w:ffData>
                  <w:name w:val="Check1"/>
                  <w:enabled/>
                  <w:calcOnExit w:val="0"/>
                  <w:checkBox>
                    <w:sizeAuto/>
                    <w:default w:val="0"/>
                  </w:checkBox>
                </w:ffData>
              </w:fldChar>
            </w:r>
            <w:r w:rsidR="00632F48">
              <w:rPr>
                <w:rFonts w:asciiTheme="majorHAnsi" w:hAnsiTheme="majorHAnsi" w:cstheme="majorHAnsi"/>
                <w:sz w:val="22"/>
                <w:szCs w:val="22"/>
              </w:rPr>
              <w:instrText xml:space="preserve"> FORMCHECKBOX </w:instrText>
            </w:r>
            <w:r w:rsidR="00632F48">
              <w:rPr>
                <w:rFonts w:asciiTheme="majorHAnsi" w:hAnsiTheme="majorHAnsi" w:cstheme="majorHAnsi"/>
                <w:sz w:val="22"/>
                <w:szCs w:val="22"/>
              </w:rPr>
            </w:r>
            <w:r w:rsidR="00632F48">
              <w:rPr>
                <w:rFonts w:asciiTheme="majorHAnsi" w:hAnsiTheme="majorHAnsi" w:cstheme="majorHAnsi"/>
                <w:sz w:val="22"/>
                <w:szCs w:val="22"/>
              </w:rPr>
              <w:fldChar w:fldCharType="separate"/>
            </w:r>
            <w:r w:rsidR="00632F48">
              <w:rPr>
                <w:rFonts w:asciiTheme="majorHAnsi" w:hAnsiTheme="majorHAnsi" w:cstheme="majorHAnsi"/>
                <w:sz w:val="22"/>
                <w:szCs w:val="22"/>
              </w:rPr>
              <w:fldChar w:fldCharType="end"/>
            </w:r>
            <w:r w:rsidR="00632F48">
              <w:rPr>
                <w:rFonts w:asciiTheme="majorHAnsi" w:hAnsiTheme="majorHAnsi" w:cstheme="majorHAnsi"/>
                <w:sz w:val="22"/>
                <w:szCs w:val="22"/>
              </w:rPr>
              <w:t xml:space="preserve">  </w:t>
            </w:r>
            <w:r w:rsidR="008C6BCA" w:rsidRPr="00632F48">
              <w:rPr>
                <w:rFonts w:asciiTheme="majorHAnsi" w:hAnsiTheme="majorHAnsi" w:cstheme="majorHAnsi"/>
                <w:sz w:val="24"/>
                <w:szCs w:val="24"/>
              </w:rPr>
              <w:t xml:space="preserve">4. </w:t>
            </w:r>
            <w:r w:rsidR="00913C4B" w:rsidRPr="009D66BB">
              <w:rPr>
                <w:rFonts w:ascii="Calibri" w:hAnsi="Calibri" w:cs="Calibri"/>
                <w:sz w:val="22"/>
                <w:szCs w:val="22"/>
              </w:rPr>
              <w:t xml:space="preserve">Occupy as owner or tenant property within the parish </w:t>
            </w:r>
            <w:r w:rsidR="00913C4B" w:rsidRPr="00FE5F16">
              <w:rPr>
                <w:rFonts w:ascii="Calibri" w:hAnsi="Calibri" w:cs="Calibri"/>
                <w:b/>
                <w:bCs/>
                <w:sz w:val="22"/>
                <w:szCs w:val="22"/>
              </w:rPr>
              <w:t>du</w:t>
            </w:r>
            <w:r w:rsidR="00913C4B">
              <w:rPr>
                <w:rFonts w:ascii="Calibri" w:hAnsi="Calibri" w:cs="Calibri"/>
                <w:b/>
                <w:bCs/>
                <w:sz w:val="22"/>
                <w:szCs w:val="22"/>
              </w:rPr>
              <w:t>ri</w:t>
            </w:r>
            <w:r w:rsidR="00913C4B" w:rsidRPr="00FE5F16">
              <w:rPr>
                <w:rFonts w:ascii="Calibri" w:hAnsi="Calibri" w:cs="Calibri"/>
                <w:b/>
                <w:bCs/>
                <w:sz w:val="22"/>
                <w:szCs w:val="22"/>
              </w:rPr>
              <w:t>ng the whole of the 12 month</w:t>
            </w:r>
            <w:r w:rsidR="00913C4B">
              <w:rPr>
                <w:rFonts w:ascii="Calibri" w:hAnsi="Calibri" w:cs="Calibri"/>
                <w:b/>
                <w:bCs/>
                <w:sz w:val="22"/>
                <w:szCs w:val="22"/>
              </w:rPr>
              <w:t>s</w:t>
            </w:r>
            <w:r w:rsidR="00913C4B" w:rsidRPr="009D66BB">
              <w:rPr>
                <w:rFonts w:ascii="Calibri" w:hAnsi="Calibri" w:cs="Calibri"/>
                <w:sz w:val="22"/>
                <w:szCs w:val="22"/>
              </w:rPr>
              <w:t xml:space="preserve"> before the day of nomination &amp; election</w:t>
            </w:r>
            <w:r w:rsidR="00913C4B">
              <w:rPr>
                <w:rFonts w:ascii="Calibri" w:hAnsi="Calibri" w:cs="Calibri"/>
                <w:sz w:val="22"/>
                <w:szCs w:val="22"/>
              </w:rPr>
              <w:t>.</w:t>
            </w:r>
          </w:p>
          <w:p w14:paraId="0878A948" w14:textId="77777777" w:rsidR="00913C4B" w:rsidRDefault="00913C4B" w:rsidP="00F0336B">
            <w:pPr>
              <w:pStyle w:val="TableStyle2"/>
              <w:rPr>
                <w:rFonts w:asciiTheme="majorHAnsi" w:hAnsiTheme="majorHAnsi" w:cstheme="majorHAnsi"/>
                <w:sz w:val="22"/>
                <w:szCs w:val="22"/>
              </w:rPr>
            </w:pPr>
          </w:p>
          <w:p w14:paraId="4086C07E" w14:textId="77777777" w:rsidR="00913C4B" w:rsidRPr="00632F48" w:rsidRDefault="00913C4B" w:rsidP="00F0336B">
            <w:pPr>
              <w:pStyle w:val="TableStyle2"/>
              <w:rPr>
                <w:rFonts w:asciiTheme="majorHAnsi" w:hAnsiTheme="majorHAnsi" w:cstheme="majorHAnsi"/>
                <w:sz w:val="22"/>
                <w:szCs w:val="22"/>
              </w:rPr>
            </w:pPr>
          </w:p>
          <w:p w14:paraId="468A0431" w14:textId="37CFAA49" w:rsidR="00414E1D" w:rsidRPr="00632F48" w:rsidRDefault="00414E1D" w:rsidP="00F0336B">
            <w:pPr>
              <w:pStyle w:val="TableStyle2"/>
              <w:rPr>
                <w:rFonts w:asciiTheme="majorHAnsi" w:hAnsiTheme="majorHAnsi" w:cstheme="majorHAnsi"/>
                <w:sz w:val="22"/>
                <w:szCs w:val="22"/>
              </w:rPr>
            </w:pPr>
          </w:p>
          <w:p w14:paraId="34C48E3C" w14:textId="77777777" w:rsidR="00414E1D" w:rsidRPr="00632F48" w:rsidRDefault="00414E1D" w:rsidP="00F0336B">
            <w:pPr>
              <w:pStyle w:val="TableStyle2"/>
              <w:rPr>
                <w:rFonts w:asciiTheme="majorHAnsi" w:hAnsiTheme="majorHAnsi" w:cstheme="majorHAnsi"/>
                <w:sz w:val="22"/>
                <w:szCs w:val="22"/>
              </w:rPr>
            </w:pPr>
          </w:p>
          <w:p w14:paraId="632E06CD" w14:textId="0994A113" w:rsidR="008C6BCA" w:rsidRPr="00632F48" w:rsidRDefault="008C6BCA" w:rsidP="00F0336B">
            <w:pPr>
              <w:pStyle w:val="TableStyle2"/>
              <w:rPr>
                <w:rFonts w:asciiTheme="majorHAnsi" w:hAnsiTheme="majorHAnsi" w:cstheme="majorHAnsi"/>
              </w:rPr>
            </w:pPr>
          </w:p>
        </w:tc>
      </w:tr>
      <w:tr w:rsidR="008C6BCA" w:rsidRPr="00632F48" w14:paraId="3246681B" w14:textId="77777777" w:rsidTr="00C02967">
        <w:trPr>
          <w:trHeight w:val="5058"/>
        </w:trPr>
        <w:tc>
          <w:tcPr>
            <w:tcW w:w="292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47BEC7FE" w14:textId="77777777" w:rsidR="008C6BCA" w:rsidRPr="00632F48" w:rsidRDefault="008C6BCA" w:rsidP="00F0336B">
            <w:pPr>
              <w:pStyle w:val="TableStyle2"/>
              <w:rPr>
                <w:rFonts w:asciiTheme="majorHAnsi" w:hAnsiTheme="majorHAnsi" w:cstheme="majorHAnsi"/>
              </w:rPr>
            </w:pPr>
            <w:r w:rsidRPr="00632F48">
              <w:rPr>
                <w:rFonts w:asciiTheme="majorHAnsi" w:hAnsiTheme="majorHAnsi" w:cstheme="majorHAnsi"/>
                <w:sz w:val="22"/>
                <w:szCs w:val="22"/>
              </w:rPr>
              <w:lastRenderedPageBreak/>
              <w:t>Please indicate in no more than 100 words why you would like to join the Parish Council</w:t>
            </w:r>
          </w:p>
        </w:tc>
        <w:tc>
          <w:tcPr>
            <w:tcW w:w="657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6A77D746" w14:textId="77777777" w:rsidR="008C6BCA" w:rsidRPr="00632F48" w:rsidRDefault="008C6BCA" w:rsidP="00F0336B">
            <w:pPr>
              <w:rPr>
                <w:rFonts w:asciiTheme="majorHAnsi" w:hAnsiTheme="majorHAnsi" w:cstheme="majorHAnsi"/>
              </w:rPr>
            </w:pPr>
          </w:p>
          <w:p w14:paraId="67FD6851" w14:textId="77777777" w:rsidR="008C6BCA" w:rsidRPr="00632F48" w:rsidRDefault="008C6BCA" w:rsidP="00F0336B">
            <w:pPr>
              <w:rPr>
                <w:rFonts w:asciiTheme="majorHAnsi" w:hAnsiTheme="majorHAnsi" w:cstheme="majorHAnsi"/>
              </w:rPr>
            </w:pPr>
          </w:p>
          <w:p w14:paraId="00CD2176" w14:textId="77777777" w:rsidR="008C6BCA" w:rsidRPr="00632F48" w:rsidRDefault="008C6BCA" w:rsidP="00F0336B">
            <w:pPr>
              <w:rPr>
                <w:rFonts w:asciiTheme="majorHAnsi" w:hAnsiTheme="majorHAnsi" w:cstheme="majorHAnsi"/>
              </w:rPr>
            </w:pPr>
          </w:p>
          <w:p w14:paraId="265E2433" w14:textId="77777777" w:rsidR="008C6BCA" w:rsidRPr="00632F48" w:rsidRDefault="008C6BCA" w:rsidP="00F0336B">
            <w:pPr>
              <w:rPr>
                <w:rFonts w:asciiTheme="majorHAnsi" w:hAnsiTheme="majorHAnsi" w:cstheme="majorHAnsi"/>
              </w:rPr>
            </w:pPr>
          </w:p>
          <w:p w14:paraId="75DC330E" w14:textId="77777777" w:rsidR="008C6BCA" w:rsidRPr="00632F48" w:rsidRDefault="008C6BCA" w:rsidP="00F0336B">
            <w:pPr>
              <w:rPr>
                <w:rFonts w:asciiTheme="majorHAnsi" w:hAnsiTheme="majorHAnsi" w:cstheme="majorHAnsi"/>
              </w:rPr>
            </w:pPr>
          </w:p>
          <w:p w14:paraId="53820353" w14:textId="77777777" w:rsidR="008C6BCA" w:rsidRPr="00632F48" w:rsidRDefault="008C6BCA" w:rsidP="00F0336B">
            <w:pPr>
              <w:rPr>
                <w:rFonts w:asciiTheme="majorHAnsi" w:hAnsiTheme="majorHAnsi" w:cstheme="majorHAnsi"/>
              </w:rPr>
            </w:pPr>
          </w:p>
          <w:p w14:paraId="7FCE5312" w14:textId="77777777" w:rsidR="008C6BCA" w:rsidRPr="00632F48" w:rsidRDefault="008C6BCA" w:rsidP="00F0336B">
            <w:pPr>
              <w:rPr>
                <w:rFonts w:asciiTheme="majorHAnsi" w:hAnsiTheme="majorHAnsi" w:cstheme="majorHAnsi"/>
              </w:rPr>
            </w:pPr>
          </w:p>
          <w:p w14:paraId="5B7597E1" w14:textId="77777777" w:rsidR="008C6BCA" w:rsidRPr="00632F48" w:rsidRDefault="008C6BCA" w:rsidP="00F0336B">
            <w:pPr>
              <w:rPr>
                <w:rFonts w:asciiTheme="majorHAnsi" w:hAnsiTheme="majorHAnsi" w:cstheme="majorHAnsi"/>
              </w:rPr>
            </w:pPr>
          </w:p>
          <w:p w14:paraId="2DD25665" w14:textId="151EA372" w:rsidR="008C6BCA" w:rsidRPr="00632F48" w:rsidRDefault="008C6BCA" w:rsidP="00F0336B">
            <w:pPr>
              <w:rPr>
                <w:rFonts w:asciiTheme="majorHAnsi" w:hAnsiTheme="majorHAnsi" w:cstheme="majorHAnsi"/>
              </w:rPr>
            </w:pPr>
          </w:p>
          <w:p w14:paraId="5371135F" w14:textId="3400FDE0" w:rsidR="00EE7BDD" w:rsidRPr="00632F48" w:rsidRDefault="00EE7BDD" w:rsidP="00F0336B">
            <w:pPr>
              <w:rPr>
                <w:rFonts w:asciiTheme="majorHAnsi" w:hAnsiTheme="majorHAnsi" w:cstheme="majorHAnsi"/>
              </w:rPr>
            </w:pPr>
          </w:p>
          <w:p w14:paraId="4064AFC7" w14:textId="77777777" w:rsidR="00EE7BDD" w:rsidRPr="00632F48" w:rsidRDefault="00EE7BDD" w:rsidP="00F0336B">
            <w:pPr>
              <w:rPr>
                <w:rFonts w:asciiTheme="majorHAnsi" w:hAnsiTheme="majorHAnsi" w:cstheme="majorHAnsi"/>
              </w:rPr>
            </w:pPr>
          </w:p>
          <w:p w14:paraId="082F3267" w14:textId="77777777" w:rsidR="008C6BCA" w:rsidRPr="00632F48" w:rsidRDefault="008C6BCA" w:rsidP="00F0336B">
            <w:pPr>
              <w:rPr>
                <w:rFonts w:asciiTheme="majorHAnsi" w:hAnsiTheme="majorHAnsi" w:cstheme="majorHAnsi"/>
              </w:rPr>
            </w:pPr>
          </w:p>
          <w:p w14:paraId="7D0B36E8" w14:textId="794932CF" w:rsidR="008C6BCA" w:rsidRPr="00632F48" w:rsidRDefault="008C6BCA" w:rsidP="00F0336B">
            <w:pPr>
              <w:rPr>
                <w:rFonts w:asciiTheme="majorHAnsi" w:hAnsiTheme="majorHAnsi" w:cstheme="majorHAnsi"/>
              </w:rPr>
            </w:pPr>
          </w:p>
        </w:tc>
      </w:tr>
      <w:tr w:rsidR="008C6BCA" w:rsidRPr="00632F48" w14:paraId="707AD875" w14:textId="77777777" w:rsidTr="00C02967">
        <w:trPr>
          <w:trHeight w:val="1691"/>
        </w:trPr>
        <w:tc>
          <w:tcPr>
            <w:tcW w:w="292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5214972B" w14:textId="77777777" w:rsidR="008C6BCA" w:rsidRPr="00632F48" w:rsidRDefault="008C6BCA" w:rsidP="00F0336B">
            <w:pPr>
              <w:pStyle w:val="TableStyle2"/>
              <w:rPr>
                <w:rFonts w:asciiTheme="majorHAnsi" w:hAnsiTheme="majorHAnsi" w:cstheme="majorHAnsi"/>
              </w:rPr>
            </w:pPr>
            <w:r w:rsidRPr="00632F48">
              <w:rPr>
                <w:rFonts w:asciiTheme="majorHAnsi" w:hAnsiTheme="majorHAnsi" w:cstheme="majorHAnsi"/>
                <w:sz w:val="22"/>
                <w:szCs w:val="22"/>
              </w:rPr>
              <w:t>You would be disqualified if you are employed by the parish council, are subject to a bankruptcy Restriction Order, or have been convicted of a criminal offence with imprisonment for 3 months or more, including suspended, within the last 5 years.</w:t>
            </w:r>
          </w:p>
        </w:tc>
        <w:tc>
          <w:tcPr>
            <w:tcW w:w="6574" w:type="dxa"/>
            <w:tcBorders>
              <w:top w:val="single" w:sz="8" w:space="0" w:color="000000"/>
              <w:left w:val="single" w:sz="8" w:space="0" w:color="000000"/>
              <w:bottom w:val="single" w:sz="8" w:space="0" w:color="000000"/>
              <w:right w:val="single" w:sz="8" w:space="0" w:color="000000"/>
            </w:tcBorders>
            <w:shd w:val="clear" w:color="auto" w:fill="FEFFFE"/>
            <w:tcMar>
              <w:top w:w="20" w:type="dxa"/>
              <w:left w:w="20" w:type="dxa"/>
              <w:bottom w:w="20" w:type="dxa"/>
              <w:right w:w="20" w:type="dxa"/>
            </w:tcMar>
          </w:tcPr>
          <w:p w14:paraId="1795BA0E" w14:textId="137DE402" w:rsidR="00913C4B" w:rsidRDefault="00C02967" w:rsidP="00F0336B">
            <w:pPr>
              <w:pStyle w:val="TableStyle2"/>
              <w:rPr>
                <w:rFonts w:asciiTheme="majorHAnsi" w:hAnsiTheme="majorHAnsi" w:cstheme="majorHAnsi"/>
                <w:sz w:val="22"/>
                <w:szCs w:val="22"/>
              </w:rPr>
            </w:pPr>
            <w:r w:rsidRPr="00632F48">
              <w:rPr>
                <w:rFonts w:asciiTheme="majorHAnsi" w:hAnsiTheme="majorHAnsi" w:cstheme="majorHAnsi"/>
                <w:sz w:val="22"/>
                <w:szCs w:val="22"/>
              </w:rPr>
              <w:t xml:space="preserve"> </w:t>
            </w:r>
            <w:r w:rsidR="00913C4B">
              <w:rPr>
                <w:rFonts w:asciiTheme="majorHAnsi" w:hAnsiTheme="majorHAnsi" w:cstheme="majorHAnsi"/>
                <w:sz w:val="22"/>
                <w:szCs w:val="22"/>
              </w:rPr>
              <w:t>Tick if you can confirm the below;</w:t>
            </w:r>
          </w:p>
          <w:p w14:paraId="7A3DA2DB" w14:textId="77777777" w:rsidR="00913C4B" w:rsidRDefault="00913C4B" w:rsidP="00F0336B">
            <w:pPr>
              <w:pStyle w:val="TableStyle2"/>
              <w:rPr>
                <w:rFonts w:asciiTheme="majorHAnsi" w:hAnsiTheme="majorHAnsi" w:cstheme="majorHAnsi"/>
                <w:sz w:val="22"/>
                <w:szCs w:val="22"/>
              </w:rPr>
            </w:pPr>
          </w:p>
          <w:p w14:paraId="7AF831C5" w14:textId="5635C674" w:rsidR="008C6BCA" w:rsidRPr="00632F48" w:rsidRDefault="00913C4B" w:rsidP="00F0336B">
            <w:pPr>
              <w:pStyle w:val="TableStyle2"/>
              <w:rPr>
                <w:rFonts w:asciiTheme="majorHAnsi" w:eastAsia="Times New Roman" w:hAnsiTheme="majorHAnsi" w:cstheme="majorHAnsi"/>
                <w:sz w:val="24"/>
                <w:szCs w:val="24"/>
              </w:rPr>
            </w:pPr>
            <w:r>
              <w:rPr>
                <w:rFonts w:asciiTheme="majorHAnsi" w:hAnsiTheme="majorHAnsi" w:cstheme="majorHAnsi"/>
                <w:sz w:val="22"/>
                <w:szCs w:val="22"/>
              </w:rPr>
              <w:fldChar w:fldCharType="begin">
                <w:ffData>
                  <w:name w:val="Check1"/>
                  <w:enabled/>
                  <w:calcOnExit w:val="0"/>
                  <w:checkBox>
                    <w:sizeAuto/>
                    <w:default w:val="0"/>
                  </w:checkBox>
                </w:ffData>
              </w:fldChar>
            </w:r>
            <w:r>
              <w:rPr>
                <w:rFonts w:asciiTheme="majorHAnsi" w:hAnsiTheme="majorHAnsi" w:cstheme="majorHAnsi"/>
                <w:sz w:val="22"/>
                <w:szCs w:val="22"/>
              </w:rPr>
              <w:instrText xml:space="preserve"> FORMCHECKBOX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w:t>
            </w:r>
            <w:r>
              <w:rPr>
                <w:rFonts w:asciiTheme="majorHAnsi" w:hAnsiTheme="majorHAnsi" w:cstheme="majorHAnsi"/>
                <w:sz w:val="22"/>
                <w:szCs w:val="22"/>
              </w:rPr>
              <w:t xml:space="preserve"> </w:t>
            </w:r>
            <w:r w:rsidR="008C6BCA" w:rsidRPr="00632F48">
              <w:rPr>
                <w:rFonts w:asciiTheme="majorHAnsi" w:hAnsiTheme="majorHAnsi" w:cstheme="majorHAnsi"/>
                <w:sz w:val="22"/>
                <w:szCs w:val="22"/>
              </w:rPr>
              <w:t xml:space="preserve">I am not aware of any disqualification to my serving as a </w:t>
            </w:r>
            <w:proofErr w:type="spellStart"/>
            <w:r w:rsidR="008C6BCA" w:rsidRPr="00632F48">
              <w:rPr>
                <w:rFonts w:asciiTheme="majorHAnsi" w:hAnsiTheme="majorHAnsi" w:cstheme="majorHAnsi"/>
                <w:sz w:val="22"/>
                <w:szCs w:val="22"/>
              </w:rPr>
              <w:t>Councilor</w:t>
            </w:r>
            <w:proofErr w:type="spellEnd"/>
          </w:p>
          <w:p w14:paraId="1E9A5B03" w14:textId="77777777" w:rsidR="008C6BCA" w:rsidRPr="00632F48" w:rsidRDefault="008C6BCA" w:rsidP="00F0336B">
            <w:pPr>
              <w:pStyle w:val="TableStyle2"/>
              <w:rPr>
                <w:rFonts w:asciiTheme="majorHAnsi" w:eastAsia="Times New Roman" w:hAnsiTheme="majorHAnsi" w:cstheme="majorHAnsi"/>
                <w:sz w:val="24"/>
                <w:szCs w:val="24"/>
              </w:rPr>
            </w:pPr>
            <w:r w:rsidRPr="00632F48">
              <w:rPr>
                <w:rFonts w:asciiTheme="majorHAnsi" w:hAnsiTheme="majorHAnsi" w:cstheme="majorHAnsi"/>
                <w:sz w:val="24"/>
                <w:szCs w:val="24"/>
              </w:rPr>
              <w:t> </w:t>
            </w:r>
          </w:p>
          <w:p w14:paraId="22A25317" w14:textId="41366383" w:rsidR="008C6BCA" w:rsidRPr="00632F48" w:rsidRDefault="008C6BCA" w:rsidP="00F0336B">
            <w:pPr>
              <w:pStyle w:val="TableStyle2"/>
              <w:rPr>
                <w:rFonts w:asciiTheme="majorHAnsi" w:hAnsiTheme="majorHAnsi" w:cstheme="majorHAnsi"/>
                <w:sz w:val="24"/>
                <w:szCs w:val="24"/>
              </w:rPr>
            </w:pPr>
            <w:r w:rsidRPr="00632F48">
              <w:rPr>
                <w:rFonts w:asciiTheme="majorHAnsi" w:hAnsiTheme="majorHAnsi" w:cstheme="majorHAnsi"/>
                <w:sz w:val="24"/>
                <w:szCs w:val="24"/>
              </w:rPr>
              <w:t> </w:t>
            </w:r>
          </w:p>
          <w:p w14:paraId="5E9467DD" w14:textId="7E6169DD" w:rsidR="008C6BCA" w:rsidRPr="00632F48" w:rsidRDefault="008C6BCA" w:rsidP="00F0336B">
            <w:pPr>
              <w:pStyle w:val="TableStyle2"/>
              <w:rPr>
                <w:rFonts w:asciiTheme="majorHAnsi" w:eastAsia="Times New Roman" w:hAnsiTheme="majorHAnsi" w:cstheme="majorHAnsi"/>
                <w:sz w:val="24"/>
                <w:szCs w:val="24"/>
              </w:rPr>
            </w:pPr>
          </w:p>
          <w:p w14:paraId="7A2748A7" w14:textId="77777777" w:rsidR="008C6BCA" w:rsidRPr="00632F48" w:rsidRDefault="008C6BCA" w:rsidP="00F0336B">
            <w:pPr>
              <w:pStyle w:val="TableStyle2"/>
              <w:rPr>
                <w:rFonts w:asciiTheme="majorHAnsi" w:eastAsia="Times New Roman" w:hAnsiTheme="majorHAnsi" w:cstheme="majorHAnsi"/>
                <w:sz w:val="24"/>
                <w:szCs w:val="24"/>
              </w:rPr>
            </w:pPr>
          </w:p>
          <w:p w14:paraId="485A5A65" w14:textId="77777777" w:rsidR="008C6BCA" w:rsidRPr="00632F48" w:rsidRDefault="008C6BCA" w:rsidP="00F0336B">
            <w:pPr>
              <w:pStyle w:val="TableStyle2"/>
              <w:rPr>
                <w:rFonts w:asciiTheme="majorHAnsi" w:eastAsia="Times New Roman" w:hAnsiTheme="majorHAnsi" w:cstheme="majorHAnsi"/>
                <w:sz w:val="24"/>
                <w:szCs w:val="24"/>
              </w:rPr>
            </w:pPr>
            <w:r w:rsidRPr="00632F48">
              <w:rPr>
                <w:rFonts w:asciiTheme="majorHAnsi" w:hAnsiTheme="majorHAnsi" w:cstheme="majorHAnsi"/>
                <w:sz w:val="24"/>
                <w:szCs w:val="24"/>
              </w:rPr>
              <w:t> </w:t>
            </w:r>
          </w:p>
          <w:p w14:paraId="4327FF53" w14:textId="7D7A4227" w:rsidR="004634AA" w:rsidRPr="00632F48" w:rsidRDefault="004634AA" w:rsidP="00C02967">
            <w:pPr>
              <w:pStyle w:val="TableStyle2"/>
              <w:rPr>
                <w:rFonts w:asciiTheme="majorHAnsi" w:hAnsiTheme="majorHAnsi" w:cstheme="majorHAnsi"/>
                <w:sz w:val="22"/>
                <w:szCs w:val="22"/>
              </w:rPr>
            </w:pPr>
          </w:p>
        </w:tc>
      </w:tr>
    </w:tbl>
    <w:p w14:paraId="33CF0162" w14:textId="77777777" w:rsidR="008C6BCA" w:rsidRPr="00632F48" w:rsidRDefault="008C6BCA" w:rsidP="008C6BCA">
      <w:pPr>
        <w:pStyle w:val="Default"/>
        <w:rPr>
          <w:rFonts w:asciiTheme="majorHAnsi" w:eastAsia="Times New Roman" w:hAnsiTheme="majorHAnsi" w:cstheme="majorHAnsi"/>
          <w:sz w:val="36"/>
          <w:szCs w:val="36"/>
          <w:lang w:val="en-GB"/>
        </w:rPr>
      </w:pPr>
    </w:p>
    <w:p w14:paraId="48AEDB6D" w14:textId="2952DF73" w:rsidR="00C02967" w:rsidRPr="00632F48" w:rsidRDefault="00C02967" w:rsidP="00C02967">
      <w:pPr>
        <w:pStyle w:val="TableStyle2"/>
        <w:rPr>
          <w:rFonts w:asciiTheme="majorHAnsi" w:hAnsiTheme="majorHAnsi" w:cstheme="majorHAnsi"/>
          <w:sz w:val="22"/>
          <w:szCs w:val="22"/>
        </w:rPr>
      </w:pPr>
      <w:r w:rsidRPr="00632F48">
        <w:rPr>
          <w:rFonts w:asciiTheme="majorHAnsi" w:hAnsiTheme="majorHAnsi" w:cstheme="majorHAnsi"/>
          <w:sz w:val="22"/>
          <w:szCs w:val="22"/>
        </w:rPr>
        <w:t>Signed:</w:t>
      </w:r>
    </w:p>
    <w:p w14:paraId="7724B72A" w14:textId="77777777" w:rsidR="00C02967" w:rsidRPr="00632F48" w:rsidRDefault="00C02967" w:rsidP="00C02967">
      <w:pPr>
        <w:pStyle w:val="TableStyle2"/>
        <w:rPr>
          <w:rFonts w:asciiTheme="majorHAnsi" w:hAnsiTheme="majorHAnsi" w:cstheme="majorHAnsi"/>
          <w:sz w:val="22"/>
          <w:szCs w:val="22"/>
        </w:rPr>
      </w:pPr>
    </w:p>
    <w:p w14:paraId="5693CCE7" w14:textId="77777777" w:rsidR="00C02967" w:rsidRPr="00632F48" w:rsidRDefault="00C02967" w:rsidP="00C02967">
      <w:pPr>
        <w:pStyle w:val="TableStyle2"/>
        <w:rPr>
          <w:rFonts w:asciiTheme="majorHAnsi" w:hAnsiTheme="majorHAnsi" w:cstheme="majorHAnsi"/>
          <w:sz w:val="22"/>
          <w:szCs w:val="22"/>
        </w:rPr>
      </w:pPr>
      <w:r w:rsidRPr="00632F48">
        <w:rPr>
          <w:rFonts w:asciiTheme="majorHAnsi" w:hAnsiTheme="majorHAnsi" w:cstheme="majorHAnsi"/>
          <w:sz w:val="22"/>
          <w:szCs w:val="22"/>
        </w:rPr>
        <w:t>Date:</w:t>
      </w:r>
    </w:p>
    <w:p w14:paraId="2774D043" w14:textId="77777777" w:rsidR="008C6BCA" w:rsidRPr="00632F48" w:rsidRDefault="008C6BCA" w:rsidP="008C6BCA">
      <w:pPr>
        <w:pStyle w:val="Default"/>
        <w:rPr>
          <w:rFonts w:asciiTheme="majorHAnsi" w:eastAsia="Times New Roman" w:hAnsiTheme="majorHAnsi" w:cstheme="majorHAnsi"/>
          <w:sz w:val="36"/>
          <w:szCs w:val="36"/>
          <w:lang w:val="en-GB"/>
        </w:rPr>
      </w:pPr>
    </w:p>
    <w:p w14:paraId="6A049E92" w14:textId="3709BCB7" w:rsidR="00684C85" w:rsidRPr="00632F48" w:rsidRDefault="00684C85">
      <w:pPr>
        <w:rPr>
          <w:rFonts w:asciiTheme="majorHAnsi" w:hAnsiTheme="majorHAnsi" w:cstheme="majorHAnsi"/>
          <w:color w:val="000000"/>
          <w:lang w:eastAsia="en-GB"/>
        </w:rPr>
      </w:pPr>
    </w:p>
    <w:p w14:paraId="0B997DDE" w14:textId="1A7E68C5" w:rsidR="003A6E04" w:rsidRPr="00632F48" w:rsidRDefault="003A6E04">
      <w:pPr>
        <w:rPr>
          <w:rFonts w:asciiTheme="majorHAnsi" w:hAnsiTheme="majorHAnsi" w:cstheme="majorHAnsi"/>
          <w:color w:val="000000"/>
          <w:lang w:eastAsia="en-GB"/>
        </w:rPr>
      </w:pPr>
    </w:p>
    <w:p w14:paraId="7E860D1A" w14:textId="77B19FD8" w:rsidR="003A6E04" w:rsidRPr="00632F48" w:rsidRDefault="003A6E04">
      <w:pPr>
        <w:rPr>
          <w:rFonts w:asciiTheme="majorHAnsi" w:hAnsiTheme="majorHAnsi" w:cstheme="majorHAnsi"/>
          <w:color w:val="000000"/>
          <w:lang w:eastAsia="en-GB"/>
        </w:rPr>
      </w:pPr>
    </w:p>
    <w:p w14:paraId="744E15FB" w14:textId="72AE2967" w:rsidR="003A6E04" w:rsidRPr="00632F48" w:rsidRDefault="003A6E04">
      <w:pPr>
        <w:rPr>
          <w:rFonts w:asciiTheme="majorHAnsi" w:hAnsiTheme="majorHAnsi" w:cstheme="majorHAnsi"/>
          <w:color w:val="000000"/>
          <w:lang w:eastAsia="en-GB"/>
        </w:rPr>
      </w:pPr>
    </w:p>
    <w:p w14:paraId="1E7751ED" w14:textId="628EAE2A" w:rsidR="003A6E04" w:rsidRPr="00632F48" w:rsidRDefault="003A6E04">
      <w:pPr>
        <w:rPr>
          <w:rFonts w:asciiTheme="majorHAnsi" w:hAnsiTheme="majorHAnsi" w:cstheme="majorHAnsi"/>
          <w:color w:val="000000"/>
          <w:lang w:eastAsia="en-GB"/>
        </w:rPr>
      </w:pPr>
    </w:p>
    <w:p w14:paraId="16BC5C86" w14:textId="53363D4C" w:rsidR="003A6E04" w:rsidRPr="00632F48" w:rsidRDefault="003A6E04">
      <w:pPr>
        <w:rPr>
          <w:rFonts w:asciiTheme="majorHAnsi" w:hAnsiTheme="majorHAnsi" w:cstheme="majorHAnsi"/>
          <w:color w:val="000000"/>
          <w:lang w:eastAsia="en-GB"/>
        </w:rPr>
      </w:pPr>
    </w:p>
    <w:p w14:paraId="62DA646C" w14:textId="6F4B7EF0" w:rsidR="003A6E04" w:rsidRPr="00632F48" w:rsidRDefault="003A6E04">
      <w:pPr>
        <w:rPr>
          <w:rFonts w:asciiTheme="majorHAnsi" w:hAnsiTheme="majorHAnsi" w:cstheme="majorHAnsi"/>
          <w:color w:val="000000"/>
          <w:lang w:eastAsia="en-GB"/>
        </w:rPr>
      </w:pPr>
    </w:p>
    <w:p w14:paraId="3E51B91F" w14:textId="60379E85" w:rsidR="003A6E04" w:rsidRPr="00632F48" w:rsidRDefault="003A6E04">
      <w:pPr>
        <w:rPr>
          <w:rFonts w:asciiTheme="majorHAnsi" w:hAnsiTheme="majorHAnsi" w:cstheme="majorHAnsi"/>
          <w:color w:val="000000"/>
          <w:lang w:eastAsia="en-GB"/>
        </w:rPr>
      </w:pPr>
    </w:p>
    <w:p w14:paraId="50C9405D" w14:textId="53B706C7" w:rsidR="003A6E04" w:rsidRPr="00632F48" w:rsidRDefault="003A6E04">
      <w:pPr>
        <w:rPr>
          <w:rFonts w:asciiTheme="majorHAnsi" w:hAnsiTheme="majorHAnsi" w:cstheme="majorHAnsi"/>
          <w:color w:val="000000"/>
          <w:lang w:eastAsia="en-GB"/>
        </w:rPr>
      </w:pPr>
    </w:p>
    <w:p w14:paraId="18052D46" w14:textId="19A69C3A" w:rsidR="003A6E04" w:rsidRPr="00632F48" w:rsidRDefault="003A6E04">
      <w:pPr>
        <w:rPr>
          <w:rFonts w:asciiTheme="majorHAnsi" w:hAnsiTheme="majorHAnsi" w:cstheme="majorHAnsi"/>
          <w:color w:val="000000"/>
          <w:lang w:eastAsia="en-GB"/>
        </w:rPr>
      </w:pPr>
    </w:p>
    <w:p w14:paraId="27C42B56" w14:textId="2BBF3E4C" w:rsidR="003A6E04" w:rsidRPr="00632F48" w:rsidRDefault="003A6E04">
      <w:pPr>
        <w:rPr>
          <w:rFonts w:asciiTheme="majorHAnsi" w:hAnsiTheme="majorHAnsi" w:cstheme="majorHAnsi"/>
          <w:color w:val="000000"/>
          <w:lang w:eastAsia="en-GB"/>
        </w:rPr>
      </w:pPr>
    </w:p>
    <w:p w14:paraId="62C5C6B5" w14:textId="5864EED3" w:rsidR="003A6E04" w:rsidRPr="00632F48" w:rsidRDefault="003A6E04">
      <w:pPr>
        <w:rPr>
          <w:rFonts w:asciiTheme="majorHAnsi" w:hAnsiTheme="majorHAnsi" w:cstheme="majorHAnsi"/>
          <w:color w:val="000000"/>
          <w:lang w:eastAsia="en-GB"/>
        </w:rPr>
      </w:pPr>
    </w:p>
    <w:p w14:paraId="0FFB15BC" w14:textId="77777777" w:rsidR="003A6E04" w:rsidRPr="00632F48" w:rsidRDefault="003A6E04" w:rsidP="003A6E04">
      <w:pPr>
        <w:autoSpaceDE w:val="0"/>
        <w:autoSpaceDN w:val="0"/>
        <w:adjustRightInd w:val="0"/>
        <w:rPr>
          <w:rFonts w:asciiTheme="majorHAnsi" w:hAnsiTheme="majorHAnsi" w:cstheme="majorHAnsi"/>
          <w:b/>
          <w:bCs/>
          <w:sz w:val="22"/>
          <w:szCs w:val="22"/>
        </w:rPr>
      </w:pPr>
      <w:r w:rsidRPr="00632F48">
        <w:rPr>
          <w:rFonts w:asciiTheme="majorHAnsi" w:hAnsiTheme="majorHAnsi" w:cstheme="majorHAnsi"/>
          <w:b/>
          <w:bCs/>
          <w:sz w:val="22"/>
          <w:szCs w:val="22"/>
        </w:rPr>
        <w:t>ST CLEER PARISH COUNCILLOR</w:t>
      </w:r>
    </w:p>
    <w:p w14:paraId="2E7D8831" w14:textId="77777777" w:rsidR="003A6E04" w:rsidRPr="00632F48" w:rsidRDefault="003A6E04" w:rsidP="003A6E04">
      <w:pPr>
        <w:autoSpaceDE w:val="0"/>
        <w:autoSpaceDN w:val="0"/>
        <w:adjustRightInd w:val="0"/>
        <w:rPr>
          <w:rFonts w:asciiTheme="majorHAnsi" w:hAnsiTheme="majorHAnsi" w:cstheme="majorHAnsi"/>
          <w:b/>
          <w:bCs/>
          <w:sz w:val="22"/>
          <w:szCs w:val="22"/>
        </w:rPr>
      </w:pPr>
      <w:r w:rsidRPr="00632F48">
        <w:rPr>
          <w:rFonts w:asciiTheme="majorHAnsi" w:hAnsiTheme="majorHAnsi" w:cstheme="majorHAnsi"/>
          <w:b/>
          <w:bCs/>
          <w:sz w:val="22"/>
          <w:szCs w:val="22"/>
        </w:rPr>
        <w:t>PARISH COUNCILLOR – JOB DESCRIPTION</w:t>
      </w:r>
    </w:p>
    <w:p w14:paraId="20DE90CD" w14:textId="77777777" w:rsidR="003A6E04" w:rsidRPr="00632F48" w:rsidRDefault="003A6E04" w:rsidP="003A6E04">
      <w:pPr>
        <w:autoSpaceDE w:val="0"/>
        <w:autoSpaceDN w:val="0"/>
        <w:adjustRightInd w:val="0"/>
        <w:rPr>
          <w:rFonts w:asciiTheme="majorHAnsi" w:hAnsiTheme="majorHAnsi" w:cstheme="majorHAnsi"/>
          <w:sz w:val="22"/>
          <w:szCs w:val="22"/>
        </w:rPr>
      </w:pPr>
      <w:r w:rsidRPr="00632F48">
        <w:rPr>
          <w:rFonts w:asciiTheme="majorHAnsi" w:hAnsiTheme="majorHAnsi" w:cstheme="majorHAnsi"/>
          <w:sz w:val="22"/>
          <w:szCs w:val="22"/>
        </w:rPr>
        <w:t>Title Councillor</w:t>
      </w:r>
    </w:p>
    <w:p w14:paraId="1565C983" w14:textId="77777777" w:rsidR="003A6E04" w:rsidRPr="00632F48" w:rsidRDefault="003A6E04" w:rsidP="003A6E04">
      <w:pPr>
        <w:autoSpaceDE w:val="0"/>
        <w:autoSpaceDN w:val="0"/>
        <w:adjustRightInd w:val="0"/>
        <w:rPr>
          <w:rFonts w:asciiTheme="majorHAnsi" w:hAnsiTheme="majorHAnsi" w:cstheme="majorHAnsi"/>
          <w:sz w:val="22"/>
          <w:szCs w:val="22"/>
        </w:rPr>
      </w:pPr>
      <w:r w:rsidRPr="00632F48">
        <w:rPr>
          <w:rFonts w:asciiTheme="majorHAnsi" w:hAnsiTheme="majorHAnsi" w:cstheme="majorHAnsi"/>
          <w:sz w:val="22"/>
          <w:szCs w:val="22"/>
        </w:rPr>
        <w:t xml:space="preserve">Responsible to: </w:t>
      </w:r>
      <w:r w:rsidRPr="00632F48">
        <w:rPr>
          <w:rFonts w:asciiTheme="majorHAnsi" w:hAnsiTheme="majorHAnsi" w:cstheme="majorHAnsi"/>
          <w:sz w:val="22"/>
          <w:szCs w:val="22"/>
        </w:rPr>
        <w:tab/>
      </w:r>
      <w:r w:rsidRPr="00632F48">
        <w:rPr>
          <w:rFonts w:asciiTheme="majorHAnsi" w:hAnsiTheme="majorHAnsi" w:cstheme="majorHAnsi"/>
          <w:sz w:val="22"/>
          <w:szCs w:val="22"/>
        </w:rPr>
        <w:tab/>
        <w:t>The Parish Council and its electors (not party political)</w:t>
      </w:r>
    </w:p>
    <w:p w14:paraId="7CF0738A" w14:textId="77777777" w:rsidR="003A6E04" w:rsidRPr="00632F48" w:rsidRDefault="003A6E04" w:rsidP="003A6E04">
      <w:pPr>
        <w:autoSpaceDE w:val="0"/>
        <w:autoSpaceDN w:val="0"/>
        <w:adjustRightInd w:val="0"/>
        <w:rPr>
          <w:rFonts w:asciiTheme="majorHAnsi" w:hAnsiTheme="majorHAnsi" w:cstheme="majorHAnsi"/>
          <w:sz w:val="22"/>
          <w:szCs w:val="22"/>
        </w:rPr>
      </w:pPr>
      <w:r w:rsidRPr="00632F48">
        <w:rPr>
          <w:rFonts w:asciiTheme="majorHAnsi" w:hAnsiTheme="majorHAnsi" w:cstheme="majorHAnsi"/>
          <w:sz w:val="22"/>
          <w:szCs w:val="22"/>
        </w:rPr>
        <w:t xml:space="preserve">Responsible for: </w:t>
      </w:r>
      <w:r w:rsidRPr="00632F48">
        <w:rPr>
          <w:rFonts w:asciiTheme="majorHAnsi" w:hAnsiTheme="majorHAnsi" w:cstheme="majorHAnsi"/>
          <w:sz w:val="22"/>
          <w:szCs w:val="22"/>
        </w:rPr>
        <w:tab/>
        <w:t>Effective leadership to foster the interests of their electors and Parish</w:t>
      </w:r>
    </w:p>
    <w:p w14:paraId="2F8D63E1" w14:textId="77777777" w:rsidR="003A6E04" w:rsidRPr="00632F48" w:rsidRDefault="003A6E04" w:rsidP="003A6E04">
      <w:pPr>
        <w:autoSpaceDE w:val="0"/>
        <w:autoSpaceDN w:val="0"/>
        <w:adjustRightInd w:val="0"/>
        <w:rPr>
          <w:rFonts w:asciiTheme="majorHAnsi" w:hAnsiTheme="majorHAnsi" w:cstheme="majorHAnsi"/>
          <w:sz w:val="22"/>
          <w:szCs w:val="22"/>
        </w:rPr>
      </w:pPr>
      <w:r w:rsidRPr="00632F48">
        <w:rPr>
          <w:rFonts w:asciiTheme="majorHAnsi" w:hAnsiTheme="majorHAnsi" w:cstheme="majorHAnsi"/>
          <w:sz w:val="22"/>
          <w:szCs w:val="22"/>
        </w:rPr>
        <w:t xml:space="preserve">Role Purpose to:  </w:t>
      </w:r>
      <w:r w:rsidRPr="00632F48">
        <w:rPr>
          <w:rFonts w:asciiTheme="majorHAnsi" w:hAnsiTheme="majorHAnsi" w:cstheme="majorHAnsi"/>
          <w:sz w:val="22"/>
          <w:szCs w:val="22"/>
        </w:rPr>
        <w:tab/>
        <w:t>Represent the views of Parishioners within and outside the Parish.</w:t>
      </w:r>
    </w:p>
    <w:p w14:paraId="5E3D7432" w14:textId="77777777" w:rsidR="003A6E04" w:rsidRPr="00632F48" w:rsidRDefault="003A6E04" w:rsidP="003A6E04">
      <w:pPr>
        <w:autoSpaceDE w:val="0"/>
        <w:autoSpaceDN w:val="0"/>
        <w:adjustRightInd w:val="0"/>
        <w:rPr>
          <w:rFonts w:asciiTheme="majorHAnsi" w:hAnsiTheme="majorHAnsi" w:cstheme="majorHAnsi"/>
          <w:sz w:val="22"/>
          <w:szCs w:val="22"/>
        </w:rPr>
      </w:pPr>
      <w:r w:rsidRPr="00632F48">
        <w:rPr>
          <w:rFonts w:asciiTheme="majorHAnsi" w:hAnsiTheme="majorHAnsi" w:cstheme="majorHAnsi"/>
          <w:sz w:val="22"/>
          <w:szCs w:val="22"/>
        </w:rPr>
        <w:t>_______________________________________________________________________________________</w:t>
      </w:r>
    </w:p>
    <w:p w14:paraId="769F8A9C" w14:textId="77777777" w:rsidR="003A6E04" w:rsidRPr="00632F48" w:rsidRDefault="003A6E04" w:rsidP="003A6E04">
      <w:pPr>
        <w:autoSpaceDE w:val="0"/>
        <w:autoSpaceDN w:val="0"/>
        <w:adjustRightInd w:val="0"/>
        <w:rPr>
          <w:rFonts w:asciiTheme="majorHAnsi" w:hAnsiTheme="majorHAnsi" w:cstheme="majorHAnsi"/>
          <w:b/>
          <w:bCs/>
          <w:sz w:val="22"/>
          <w:szCs w:val="22"/>
        </w:rPr>
      </w:pPr>
    </w:p>
    <w:p w14:paraId="61958AD1" w14:textId="77777777" w:rsidR="003A6E04" w:rsidRPr="00632F48" w:rsidRDefault="003A6E04" w:rsidP="003A6E04">
      <w:pPr>
        <w:autoSpaceDE w:val="0"/>
        <w:autoSpaceDN w:val="0"/>
        <w:adjustRightInd w:val="0"/>
        <w:rPr>
          <w:rFonts w:asciiTheme="majorHAnsi" w:hAnsiTheme="majorHAnsi" w:cstheme="majorHAnsi"/>
          <w:b/>
          <w:bCs/>
          <w:sz w:val="22"/>
          <w:szCs w:val="22"/>
        </w:rPr>
      </w:pPr>
      <w:r w:rsidRPr="00632F48">
        <w:rPr>
          <w:rFonts w:asciiTheme="majorHAnsi" w:hAnsiTheme="majorHAnsi" w:cstheme="majorHAnsi"/>
          <w:b/>
          <w:bCs/>
          <w:sz w:val="22"/>
          <w:szCs w:val="22"/>
        </w:rPr>
        <w:t>Main Duties and Responsibilities</w:t>
      </w:r>
    </w:p>
    <w:p w14:paraId="40FB4F6A" w14:textId="77777777" w:rsidR="003A6E04" w:rsidRPr="00632F48" w:rsidRDefault="003A6E04" w:rsidP="003A6E04">
      <w:pPr>
        <w:autoSpaceDE w:val="0"/>
        <w:autoSpaceDN w:val="0"/>
        <w:adjustRightInd w:val="0"/>
        <w:rPr>
          <w:rFonts w:asciiTheme="majorHAnsi" w:hAnsiTheme="majorHAnsi" w:cstheme="majorHAnsi"/>
          <w:b/>
          <w:bCs/>
          <w:sz w:val="22"/>
          <w:szCs w:val="22"/>
        </w:rPr>
      </w:pPr>
    </w:p>
    <w:p w14:paraId="04226709" w14:textId="77777777" w:rsidR="003A6E04" w:rsidRPr="00632F48" w:rsidRDefault="003A6E04" w:rsidP="003A6E04">
      <w:pPr>
        <w:autoSpaceDE w:val="0"/>
        <w:autoSpaceDN w:val="0"/>
        <w:adjustRightInd w:val="0"/>
        <w:rPr>
          <w:rFonts w:asciiTheme="majorHAnsi" w:hAnsiTheme="majorHAnsi" w:cstheme="majorHAnsi"/>
          <w:b/>
          <w:bCs/>
          <w:sz w:val="22"/>
          <w:szCs w:val="22"/>
        </w:rPr>
      </w:pPr>
    </w:p>
    <w:p w14:paraId="36D7695C"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 xml:space="preserve">1. </w:t>
      </w:r>
      <w:r w:rsidRPr="00632F48">
        <w:rPr>
          <w:rFonts w:asciiTheme="majorHAnsi" w:hAnsiTheme="majorHAnsi" w:cstheme="majorHAnsi"/>
          <w:sz w:val="22"/>
          <w:szCs w:val="22"/>
        </w:rPr>
        <w:tab/>
        <w:t xml:space="preserve">To participate constructively in the government of St </w:t>
      </w:r>
      <w:proofErr w:type="spellStart"/>
      <w:r w:rsidRPr="00632F48">
        <w:rPr>
          <w:rFonts w:asciiTheme="majorHAnsi" w:hAnsiTheme="majorHAnsi" w:cstheme="majorHAnsi"/>
          <w:sz w:val="22"/>
          <w:szCs w:val="22"/>
        </w:rPr>
        <w:t>Cleer</w:t>
      </w:r>
      <w:proofErr w:type="spellEnd"/>
      <w:r w:rsidRPr="00632F48">
        <w:rPr>
          <w:rFonts w:asciiTheme="majorHAnsi" w:hAnsiTheme="majorHAnsi" w:cstheme="majorHAnsi"/>
          <w:sz w:val="22"/>
          <w:szCs w:val="22"/>
        </w:rPr>
        <w:t xml:space="preserve"> Parish</w:t>
      </w:r>
    </w:p>
    <w:p w14:paraId="00F1C4E5"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 xml:space="preserve">2. </w:t>
      </w:r>
      <w:r w:rsidRPr="00632F48">
        <w:rPr>
          <w:rFonts w:asciiTheme="majorHAnsi" w:hAnsiTheme="majorHAnsi" w:cstheme="majorHAnsi"/>
          <w:sz w:val="22"/>
          <w:szCs w:val="22"/>
        </w:rPr>
        <w:tab/>
        <w:t>To participate fully in the formation and scrutiny of the Parish Council’s policies, budgets, strategies and service delivery including the ‘Parish Plan’.</w:t>
      </w:r>
    </w:p>
    <w:p w14:paraId="561B29D5"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 xml:space="preserve">3. </w:t>
      </w:r>
      <w:r w:rsidRPr="00632F48">
        <w:rPr>
          <w:rFonts w:asciiTheme="majorHAnsi" w:hAnsiTheme="majorHAnsi" w:cstheme="majorHAnsi"/>
          <w:sz w:val="22"/>
          <w:szCs w:val="22"/>
        </w:rPr>
        <w:tab/>
        <w:t>To ensure, with other Councillors, that the Parish Council is properly managed.</w:t>
      </w:r>
    </w:p>
    <w:p w14:paraId="6B20A366"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 xml:space="preserve">4. </w:t>
      </w:r>
      <w:r w:rsidRPr="00632F48">
        <w:rPr>
          <w:rFonts w:asciiTheme="majorHAnsi" w:hAnsiTheme="majorHAnsi" w:cstheme="majorHAnsi"/>
          <w:sz w:val="22"/>
          <w:szCs w:val="22"/>
        </w:rPr>
        <w:tab/>
        <w:t>To keep up to date with significant developments affecting the Parish Council at local, regional and national levels.</w:t>
      </w:r>
    </w:p>
    <w:p w14:paraId="5E296F3F"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 xml:space="preserve">5. </w:t>
      </w:r>
      <w:r w:rsidRPr="00632F48">
        <w:rPr>
          <w:rFonts w:asciiTheme="majorHAnsi" w:hAnsiTheme="majorHAnsi" w:cstheme="majorHAnsi"/>
          <w:sz w:val="22"/>
          <w:szCs w:val="22"/>
        </w:rPr>
        <w:tab/>
        <w:t>To promote the economic, social and environmental well-being of the Parish taking account of the strategic effects on other communities and the Parish Council as a whole.</w:t>
      </w:r>
    </w:p>
    <w:p w14:paraId="769DB301"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6.</w:t>
      </w:r>
      <w:r w:rsidRPr="00632F48">
        <w:rPr>
          <w:rFonts w:asciiTheme="majorHAnsi" w:hAnsiTheme="majorHAnsi" w:cstheme="majorHAnsi"/>
          <w:sz w:val="22"/>
          <w:szCs w:val="22"/>
        </w:rPr>
        <w:tab/>
        <w:t xml:space="preserve"> To represent effectively the interests of St </w:t>
      </w:r>
      <w:proofErr w:type="spellStart"/>
      <w:r w:rsidRPr="00632F48">
        <w:rPr>
          <w:rFonts w:asciiTheme="majorHAnsi" w:hAnsiTheme="majorHAnsi" w:cstheme="majorHAnsi"/>
          <w:sz w:val="22"/>
          <w:szCs w:val="22"/>
        </w:rPr>
        <w:t>Cleer</w:t>
      </w:r>
      <w:proofErr w:type="spellEnd"/>
      <w:r w:rsidRPr="00632F48">
        <w:rPr>
          <w:rFonts w:asciiTheme="majorHAnsi" w:hAnsiTheme="majorHAnsi" w:cstheme="majorHAnsi"/>
          <w:sz w:val="22"/>
          <w:szCs w:val="22"/>
        </w:rPr>
        <w:t xml:space="preserve"> and deal with Parishioners enquiries, representations and complaints.</w:t>
      </w:r>
    </w:p>
    <w:p w14:paraId="1AE91584"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 xml:space="preserve">7. </w:t>
      </w:r>
      <w:r w:rsidRPr="00632F48">
        <w:rPr>
          <w:rFonts w:asciiTheme="majorHAnsi" w:hAnsiTheme="majorHAnsi" w:cstheme="majorHAnsi"/>
          <w:sz w:val="22"/>
          <w:szCs w:val="22"/>
        </w:rPr>
        <w:tab/>
        <w:t>To represent the whole electorate; listen, and then represent the views of the whole community when discussing council business and working with outside bodies</w:t>
      </w:r>
    </w:p>
    <w:p w14:paraId="7AEB2F02"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 xml:space="preserve">8. </w:t>
      </w:r>
      <w:r w:rsidRPr="00632F48">
        <w:rPr>
          <w:rFonts w:asciiTheme="majorHAnsi" w:hAnsiTheme="majorHAnsi" w:cstheme="majorHAnsi"/>
          <w:sz w:val="22"/>
          <w:szCs w:val="22"/>
        </w:rPr>
        <w:tab/>
        <w:t>To take an active part in the Parish Council’s arrangements to build community capacity and promote measures that contribute to the Parish Council’s Vision.</w:t>
      </w:r>
    </w:p>
    <w:p w14:paraId="2B775990"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 xml:space="preserve">9. </w:t>
      </w:r>
      <w:r w:rsidRPr="00632F48">
        <w:rPr>
          <w:rFonts w:asciiTheme="majorHAnsi" w:hAnsiTheme="majorHAnsi" w:cstheme="majorHAnsi"/>
          <w:sz w:val="22"/>
          <w:szCs w:val="22"/>
        </w:rPr>
        <w:tab/>
        <w:t>To attend Parish Council meetings.</w:t>
      </w:r>
    </w:p>
    <w:p w14:paraId="1CB3AA47"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10.</w:t>
      </w:r>
      <w:r w:rsidRPr="00632F48">
        <w:rPr>
          <w:rFonts w:asciiTheme="majorHAnsi" w:hAnsiTheme="majorHAnsi" w:cstheme="majorHAnsi"/>
          <w:sz w:val="22"/>
          <w:szCs w:val="22"/>
        </w:rPr>
        <w:tab/>
        <w:t>To prepare for meetings and being properly informed about the issues to be discussed.</w:t>
      </w:r>
    </w:p>
    <w:p w14:paraId="33982BC7"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11.</w:t>
      </w:r>
      <w:r w:rsidRPr="00632F48">
        <w:rPr>
          <w:rFonts w:asciiTheme="majorHAnsi" w:hAnsiTheme="majorHAnsi" w:cstheme="majorHAnsi"/>
          <w:sz w:val="22"/>
          <w:szCs w:val="22"/>
        </w:rPr>
        <w:tab/>
        <w:t>To take part in meetings and form sound judgements based on what is best for the community and then abide by majority decisions.</w:t>
      </w:r>
    </w:p>
    <w:p w14:paraId="6FD43DCB"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12.</w:t>
      </w:r>
      <w:r w:rsidRPr="00632F48">
        <w:rPr>
          <w:rFonts w:asciiTheme="majorHAnsi" w:hAnsiTheme="majorHAnsi" w:cstheme="majorHAnsi"/>
          <w:sz w:val="22"/>
          <w:szCs w:val="22"/>
        </w:rPr>
        <w:tab/>
        <w:t>To represent the Parish Council on outside bodies to which the Councillor is appointed including the Standards Committee and Governing Bodies.</w:t>
      </w:r>
    </w:p>
    <w:p w14:paraId="3C53800B"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13.</w:t>
      </w:r>
      <w:r w:rsidRPr="00632F48">
        <w:rPr>
          <w:rFonts w:asciiTheme="majorHAnsi" w:hAnsiTheme="majorHAnsi" w:cstheme="majorHAnsi"/>
          <w:sz w:val="22"/>
          <w:szCs w:val="22"/>
        </w:rPr>
        <w:tab/>
        <w:t>To maintain proper standards of behaviour as an elected representative of the people.</w:t>
      </w:r>
    </w:p>
    <w:p w14:paraId="6A640407"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14.</w:t>
      </w:r>
      <w:r w:rsidRPr="00632F48">
        <w:rPr>
          <w:rFonts w:asciiTheme="majorHAnsi" w:hAnsiTheme="majorHAnsi" w:cstheme="majorHAnsi"/>
          <w:sz w:val="22"/>
          <w:szCs w:val="22"/>
        </w:rPr>
        <w:tab/>
        <w:t>To fulfil the statutory and locally determined requirements of an elected member of a Local Authority and the Parish Council, including compliance with all relevant codes of conduct and maintaining high ethical standards, (including not disclosing confidential information and not using council resources for political purposes or for any other reason unless agreed by the Council)</w:t>
      </w:r>
    </w:p>
    <w:p w14:paraId="19FB7F2D"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15.</w:t>
      </w:r>
      <w:r w:rsidRPr="00632F48">
        <w:rPr>
          <w:rFonts w:asciiTheme="majorHAnsi" w:hAnsiTheme="majorHAnsi" w:cstheme="majorHAnsi"/>
          <w:sz w:val="22"/>
          <w:szCs w:val="22"/>
        </w:rPr>
        <w:tab/>
        <w:t>To participate effectively as a member of any committee or working party to which the Councillor is appointed.</w:t>
      </w:r>
    </w:p>
    <w:p w14:paraId="604A93C6"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16.</w:t>
      </w:r>
      <w:r w:rsidRPr="00632F48">
        <w:rPr>
          <w:rFonts w:asciiTheme="majorHAnsi" w:hAnsiTheme="majorHAnsi" w:cstheme="majorHAnsi"/>
          <w:sz w:val="22"/>
          <w:szCs w:val="22"/>
        </w:rPr>
        <w:tab/>
        <w:t>To contribute constructively to open government and democratic renewal to actively encourage to the Parish to participate generally in the government of the area and provide access to information where appropriate.</w:t>
      </w:r>
    </w:p>
    <w:p w14:paraId="2813F623"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17.</w:t>
      </w:r>
      <w:r w:rsidRPr="00632F48">
        <w:rPr>
          <w:rFonts w:asciiTheme="majorHAnsi" w:hAnsiTheme="majorHAnsi" w:cstheme="majorHAnsi"/>
          <w:sz w:val="22"/>
          <w:szCs w:val="22"/>
        </w:rPr>
        <w:tab/>
        <w:t>To uphold the Parish Council’s Standing Orders, Financial Regulations and ethical standards (ensuring that the impartiality of council staff is not compromised).</w:t>
      </w:r>
    </w:p>
    <w:p w14:paraId="20D66313"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r w:rsidRPr="00632F48">
        <w:rPr>
          <w:rFonts w:asciiTheme="majorHAnsi" w:hAnsiTheme="majorHAnsi" w:cstheme="majorHAnsi"/>
          <w:sz w:val="22"/>
          <w:szCs w:val="22"/>
        </w:rPr>
        <w:t>18.</w:t>
      </w:r>
      <w:r w:rsidRPr="00632F48">
        <w:rPr>
          <w:rFonts w:asciiTheme="majorHAnsi" w:hAnsiTheme="majorHAnsi" w:cstheme="majorHAnsi"/>
          <w:sz w:val="22"/>
          <w:szCs w:val="22"/>
        </w:rPr>
        <w:tab/>
        <w:t>To produce an annual report to enhance their accountability to the public by providing details of official activities and the contribution made to the effective operation of the Parish Council.</w:t>
      </w:r>
    </w:p>
    <w:p w14:paraId="5BA398E2" w14:textId="77777777" w:rsidR="003A6E04" w:rsidRPr="00632F48" w:rsidRDefault="003A6E04" w:rsidP="003A6E04">
      <w:pPr>
        <w:autoSpaceDE w:val="0"/>
        <w:autoSpaceDN w:val="0"/>
        <w:adjustRightInd w:val="0"/>
        <w:ind w:left="567" w:hanging="567"/>
        <w:rPr>
          <w:rFonts w:asciiTheme="majorHAnsi" w:hAnsiTheme="majorHAnsi" w:cstheme="majorHAnsi"/>
          <w:sz w:val="22"/>
          <w:szCs w:val="22"/>
        </w:rPr>
      </w:pPr>
    </w:p>
    <w:p w14:paraId="63E645FA" w14:textId="77777777" w:rsidR="00913C4B" w:rsidRDefault="003A6E04" w:rsidP="003A6E04">
      <w:pPr>
        <w:rPr>
          <w:rFonts w:asciiTheme="majorHAnsi" w:hAnsiTheme="majorHAnsi" w:cstheme="majorHAnsi"/>
          <w:sz w:val="22"/>
          <w:szCs w:val="22"/>
        </w:rPr>
      </w:pPr>
      <w:r w:rsidRPr="00632F48">
        <w:rPr>
          <w:rFonts w:asciiTheme="majorHAnsi" w:hAnsiTheme="majorHAnsi" w:cstheme="majorHAnsi"/>
          <w:sz w:val="22"/>
          <w:szCs w:val="22"/>
        </w:rPr>
        <w:br w:type="page"/>
      </w:r>
    </w:p>
    <w:p w14:paraId="61CACDE4" w14:textId="77777777" w:rsidR="00913C4B" w:rsidRDefault="00913C4B" w:rsidP="003A6E04">
      <w:pPr>
        <w:rPr>
          <w:rFonts w:asciiTheme="majorHAnsi" w:hAnsiTheme="majorHAnsi" w:cstheme="majorHAnsi"/>
          <w:sz w:val="22"/>
          <w:szCs w:val="22"/>
        </w:rPr>
      </w:pPr>
    </w:p>
    <w:p w14:paraId="6BBA0B88" w14:textId="77777777" w:rsidR="00913C4B" w:rsidRDefault="00913C4B" w:rsidP="003A6E04">
      <w:pPr>
        <w:rPr>
          <w:rFonts w:asciiTheme="majorHAnsi" w:hAnsiTheme="majorHAnsi" w:cstheme="majorHAnsi"/>
          <w:sz w:val="22"/>
          <w:szCs w:val="22"/>
        </w:rPr>
      </w:pPr>
    </w:p>
    <w:p w14:paraId="0AE83FF2" w14:textId="77777777" w:rsidR="00913C4B" w:rsidRDefault="00913C4B" w:rsidP="003A6E04">
      <w:pPr>
        <w:rPr>
          <w:rFonts w:asciiTheme="majorHAnsi" w:hAnsiTheme="majorHAnsi" w:cstheme="majorHAnsi"/>
          <w:sz w:val="22"/>
          <w:szCs w:val="22"/>
        </w:rPr>
      </w:pPr>
    </w:p>
    <w:p w14:paraId="5FCAD3F4" w14:textId="5B59463C" w:rsidR="003A6E04" w:rsidRPr="00632F48" w:rsidRDefault="003A6E04" w:rsidP="003A6E04">
      <w:pPr>
        <w:rPr>
          <w:rFonts w:asciiTheme="majorHAnsi" w:hAnsiTheme="majorHAnsi" w:cstheme="majorHAnsi"/>
          <w:b/>
          <w:bCs/>
          <w:sz w:val="22"/>
          <w:szCs w:val="22"/>
        </w:rPr>
      </w:pPr>
      <w:r w:rsidRPr="00632F48">
        <w:rPr>
          <w:rFonts w:asciiTheme="majorHAnsi" w:hAnsiTheme="majorHAnsi" w:cstheme="majorHAnsi"/>
          <w:b/>
          <w:bCs/>
          <w:sz w:val="22"/>
          <w:szCs w:val="22"/>
        </w:rPr>
        <w:t>Skills needed by a Councillor</w:t>
      </w:r>
    </w:p>
    <w:p w14:paraId="0332190D" w14:textId="77777777" w:rsidR="003A6E04" w:rsidRPr="00632F48" w:rsidRDefault="003A6E04" w:rsidP="003A6E04">
      <w:pPr>
        <w:rPr>
          <w:rFonts w:asciiTheme="majorHAnsi" w:hAnsiTheme="majorHAnsi" w:cstheme="majorHAnsi"/>
          <w:b/>
          <w:bCs/>
          <w:sz w:val="22"/>
          <w:szCs w:val="22"/>
        </w:rPr>
      </w:pPr>
    </w:p>
    <w:p w14:paraId="33F7C04B" w14:textId="77777777" w:rsidR="003A6E04" w:rsidRPr="00632F48" w:rsidRDefault="003A6E04" w:rsidP="003A6E04">
      <w:pPr>
        <w:rPr>
          <w:rFonts w:asciiTheme="majorHAnsi" w:hAnsiTheme="majorHAnsi" w:cstheme="majorHAnsi"/>
          <w:sz w:val="22"/>
          <w:szCs w:val="22"/>
        </w:rPr>
      </w:pPr>
      <w:r w:rsidRPr="00632F48">
        <w:rPr>
          <w:rFonts w:asciiTheme="majorHAnsi" w:hAnsiTheme="majorHAnsi" w:cstheme="majorHAnsi"/>
          <w:sz w:val="22"/>
          <w:szCs w:val="22"/>
        </w:rPr>
        <w:t xml:space="preserve">The following skills are considered useful to all people who seek to stand or be co-opted to a position on St </w:t>
      </w:r>
      <w:proofErr w:type="spellStart"/>
      <w:r w:rsidRPr="00632F48">
        <w:rPr>
          <w:rFonts w:asciiTheme="majorHAnsi" w:hAnsiTheme="majorHAnsi" w:cstheme="majorHAnsi"/>
          <w:sz w:val="22"/>
          <w:szCs w:val="22"/>
        </w:rPr>
        <w:t>Cleer</w:t>
      </w:r>
      <w:proofErr w:type="spellEnd"/>
      <w:r w:rsidRPr="00632F48">
        <w:rPr>
          <w:rFonts w:asciiTheme="majorHAnsi" w:hAnsiTheme="majorHAnsi" w:cstheme="majorHAnsi"/>
          <w:sz w:val="22"/>
          <w:szCs w:val="22"/>
        </w:rPr>
        <w:t xml:space="preserve"> parish Council:</w:t>
      </w:r>
    </w:p>
    <w:p w14:paraId="4298DC68" w14:textId="77777777" w:rsidR="003A6E04" w:rsidRPr="00632F48" w:rsidRDefault="003A6E04" w:rsidP="003A6E04">
      <w:pPr>
        <w:rPr>
          <w:rFonts w:asciiTheme="majorHAnsi" w:hAnsiTheme="majorHAnsi" w:cstheme="majorHAnsi"/>
          <w:sz w:val="22"/>
          <w:szCs w:val="22"/>
        </w:rPr>
      </w:pPr>
    </w:p>
    <w:p w14:paraId="7D4C667B"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Making decisions</w:t>
      </w:r>
    </w:p>
    <w:p w14:paraId="770481AE"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Exploring and expanding ideas</w:t>
      </w:r>
    </w:p>
    <w:p w14:paraId="02EFD9F0"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 xml:space="preserve">Interpreting information </w:t>
      </w:r>
    </w:p>
    <w:p w14:paraId="46888B0D"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Having ideas</w:t>
      </w:r>
    </w:p>
    <w:p w14:paraId="7F4B5AC5"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Visualising what might happen</w:t>
      </w:r>
    </w:p>
    <w:p w14:paraId="08E641BD"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Using imagination</w:t>
      </w:r>
    </w:p>
    <w:p w14:paraId="0474A10B"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Understanding budgets and financial information</w:t>
      </w:r>
    </w:p>
    <w:p w14:paraId="0952CB03"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Keeping going skills</w:t>
      </w:r>
    </w:p>
    <w:p w14:paraId="4842E56A"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Encouraging yourself and others</w:t>
      </w:r>
    </w:p>
    <w:p w14:paraId="4967FD9B"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Listening</w:t>
      </w:r>
    </w:p>
    <w:p w14:paraId="357904F1"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Questioning</w:t>
      </w:r>
    </w:p>
    <w:p w14:paraId="7EBF5F06"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Dealing with conflict</w:t>
      </w:r>
    </w:p>
    <w:p w14:paraId="0EAD6258"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Evaluating</w:t>
      </w:r>
    </w:p>
    <w:p w14:paraId="2CA27282"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Reviewing</w:t>
      </w:r>
    </w:p>
    <w:p w14:paraId="6F0FA2F7"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Drawing conclusions</w:t>
      </w:r>
    </w:p>
    <w:p w14:paraId="45EBD158"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Seeing the bigger picture</w:t>
      </w:r>
    </w:p>
    <w:p w14:paraId="02CB014D"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 xml:space="preserve">Assessing objectively </w:t>
      </w:r>
    </w:p>
    <w:p w14:paraId="40FDA2C4"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Measuring and comparing results</w:t>
      </w:r>
    </w:p>
    <w:p w14:paraId="5D5A1118"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Public Speaking</w:t>
      </w:r>
    </w:p>
    <w:p w14:paraId="634EB908"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Persuading and motivating</w:t>
      </w:r>
    </w:p>
    <w:p w14:paraId="5E1D56A6"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Prioritising</w:t>
      </w:r>
    </w:p>
    <w:p w14:paraId="269209FB"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Negotiating</w:t>
      </w:r>
    </w:p>
    <w:p w14:paraId="4B959655" w14:textId="77777777" w:rsidR="003A6E04" w:rsidRPr="00632F48" w:rsidRDefault="003A6E04" w:rsidP="003A6E04">
      <w:pPr>
        <w:pStyle w:val="ListParagraph"/>
        <w:numPr>
          <w:ilvl w:val="0"/>
          <w:numId w:val="1"/>
        </w:numPr>
        <w:rPr>
          <w:rFonts w:asciiTheme="majorHAnsi" w:hAnsiTheme="majorHAnsi" w:cstheme="majorHAnsi"/>
        </w:rPr>
      </w:pPr>
      <w:r w:rsidRPr="00632F48">
        <w:rPr>
          <w:rFonts w:asciiTheme="majorHAnsi" w:hAnsiTheme="majorHAnsi" w:cstheme="majorHAnsi"/>
        </w:rPr>
        <w:t>IT Skills</w:t>
      </w:r>
    </w:p>
    <w:p w14:paraId="44B524E7" w14:textId="77777777" w:rsidR="003A6E04" w:rsidRPr="00632F48" w:rsidRDefault="003A6E04" w:rsidP="003A6E04">
      <w:pPr>
        <w:rPr>
          <w:rFonts w:asciiTheme="majorHAnsi" w:hAnsiTheme="majorHAnsi" w:cstheme="majorHAnsi"/>
          <w:sz w:val="22"/>
          <w:szCs w:val="22"/>
        </w:rPr>
      </w:pPr>
    </w:p>
    <w:p w14:paraId="74558C94" w14:textId="77777777" w:rsidR="003A6E04" w:rsidRPr="00632F48" w:rsidRDefault="003A6E04" w:rsidP="003A6E04">
      <w:pPr>
        <w:rPr>
          <w:rFonts w:asciiTheme="majorHAnsi" w:hAnsiTheme="majorHAnsi" w:cstheme="majorHAnsi"/>
          <w:i/>
          <w:iCs/>
          <w:sz w:val="22"/>
          <w:szCs w:val="22"/>
        </w:rPr>
      </w:pPr>
      <w:r w:rsidRPr="00632F48">
        <w:rPr>
          <w:rFonts w:asciiTheme="majorHAnsi" w:hAnsiTheme="majorHAnsi" w:cstheme="majorHAnsi"/>
          <w:i/>
          <w:iCs/>
          <w:sz w:val="22"/>
          <w:szCs w:val="22"/>
        </w:rPr>
        <w:t>From Councillor Introduction Training Pack Module 1 KALC</w:t>
      </w:r>
    </w:p>
    <w:p w14:paraId="10FF01BB" w14:textId="77777777" w:rsidR="003A6E04" w:rsidRPr="00632F48" w:rsidRDefault="003A6E04" w:rsidP="003A6E04">
      <w:pPr>
        <w:pStyle w:val="Default"/>
        <w:rPr>
          <w:rFonts w:asciiTheme="majorHAnsi" w:eastAsia="Times New Roman" w:hAnsiTheme="majorHAnsi" w:cstheme="majorHAnsi"/>
          <w:lang w:val="en-GB"/>
        </w:rPr>
      </w:pPr>
    </w:p>
    <w:p w14:paraId="21F20F12" w14:textId="77777777" w:rsidR="003A6E04" w:rsidRPr="00632F48" w:rsidRDefault="003A6E04" w:rsidP="003A6E04">
      <w:pPr>
        <w:pStyle w:val="Default"/>
        <w:rPr>
          <w:rFonts w:asciiTheme="majorHAnsi" w:eastAsia="Times New Roman" w:hAnsiTheme="majorHAnsi" w:cstheme="majorHAnsi"/>
          <w:lang w:val="en-GB"/>
        </w:rPr>
      </w:pPr>
    </w:p>
    <w:p w14:paraId="5E38D87D" w14:textId="77777777" w:rsidR="003A6E04" w:rsidRPr="00632F48" w:rsidRDefault="003A6E04" w:rsidP="003A6E04">
      <w:pPr>
        <w:pStyle w:val="Default"/>
        <w:rPr>
          <w:rFonts w:asciiTheme="majorHAnsi" w:eastAsia="Times New Roman" w:hAnsiTheme="majorHAnsi" w:cstheme="majorHAnsi"/>
          <w:b/>
          <w:bCs/>
          <w:lang w:val="en-GB"/>
        </w:rPr>
      </w:pPr>
    </w:p>
    <w:p w14:paraId="45D62108" w14:textId="77777777" w:rsidR="003A6E04" w:rsidRPr="00632F48" w:rsidRDefault="003A6E04" w:rsidP="003A6E04">
      <w:pPr>
        <w:pStyle w:val="Default"/>
        <w:rPr>
          <w:rFonts w:asciiTheme="majorHAnsi" w:eastAsia="Times New Roman" w:hAnsiTheme="majorHAnsi" w:cstheme="majorHAnsi"/>
          <w:b/>
          <w:bCs/>
          <w:lang w:val="en-GB"/>
        </w:rPr>
      </w:pPr>
      <w:r w:rsidRPr="00632F48">
        <w:rPr>
          <w:rFonts w:asciiTheme="majorHAnsi" w:eastAsia="Times New Roman" w:hAnsiTheme="majorHAnsi" w:cstheme="majorHAnsi"/>
          <w:b/>
          <w:bCs/>
          <w:lang w:val="en-GB"/>
        </w:rPr>
        <w:t>LINKS TO IMPORTANT DOCUMENTATION:</w:t>
      </w:r>
    </w:p>
    <w:p w14:paraId="1E2646A8" w14:textId="77777777" w:rsidR="00632F48" w:rsidRPr="00632F48" w:rsidRDefault="00632F48" w:rsidP="003A6E04">
      <w:pPr>
        <w:pStyle w:val="Default"/>
        <w:rPr>
          <w:rFonts w:asciiTheme="majorHAnsi" w:eastAsia="Times New Roman" w:hAnsiTheme="majorHAnsi" w:cstheme="majorHAnsi"/>
          <w:b/>
          <w:bCs/>
          <w:lang w:val="en-GB"/>
        </w:rPr>
      </w:pPr>
    </w:p>
    <w:p w14:paraId="544D6173" w14:textId="6C340EE0" w:rsidR="00632F48" w:rsidRPr="00632F48" w:rsidRDefault="00632F48" w:rsidP="003A6E04">
      <w:pPr>
        <w:pStyle w:val="Default"/>
        <w:rPr>
          <w:rFonts w:asciiTheme="majorHAnsi" w:eastAsia="Times New Roman" w:hAnsiTheme="majorHAnsi" w:cstheme="majorHAnsi"/>
          <w:b/>
          <w:bCs/>
          <w:lang w:val="en-GB"/>
        </w:rPr>
      </w:pPr>
      <w:r w:rsidRPr="00632F48">
        <w:rPr>
          <w:rFonts w:asciiTheme="majorHAnsi" w:eastAsia="Times New Roman" w:hAnsiTheme="majorHAnsi" w:cstheme="majorHAnsi"/>
          <w:b/>
          <w:bCs/>
          <w:lang w:val="en-GB"/>
        </w:rPr>
        <w:t xml:space="preserve">St </w:t>
      </w:r>
      <w:proofErr w:type="spellStart"/>
      <w:r w:rsidRPr="00632F48">
        <w:rPr>
          <w:rFonts w:asciiTheme="majorHAnsi" w:eastAsia="Times New Roman" w:hAnsiTheme="majorHAnsi" w:cstheme="majorHAnsi"/>
          <w:b/>
          <w:bCs/>
          <w:lang w:val="en-GB"/>
        </w:rPr>
        <w:t>Cleer</w:t>
      </w:r>
      <w:proofErr w:type="spellEnd"/>
      <w:r w:rsidRPr="00632F48">
        <w:rPr>
          <w:rFonts w:asciiTheme="majorHAnsi" w:eastAsia="Times New Roman" w:hAnsiTheme="majorHAnsi" w:cstheme="majorHAnsi"/>
          <w:b/>
          <w:bCs/>
          <w:lang w:val="en-GB"/>
        </w:rPr>
        <w:t xml:space="preserve"> Parish Council Website</w:t>
      </w:r>
    </w:p>
    <w:p w14:paraId="6EBB24AE" w14:textId="22D3AD27" w:rsidR="00632F48" w:rsidRPr="00632F48" w:rsidRDefault="00632F48" w:rsidP="00632F48">
      <w:pPr>
        <w:pStyle w:val="Default"/>
        <w:rPr>
          <w:rFonts w:asciiTheme="majorHAnsi" w:hAnsiTheme="majorHAnsi" w:cstheme="majorHAnsi"/>
          <w:lang w:val="en-GB"/>
        </w:rPr>
      </w:pPr>
      <w:hyperlink r:id="rId8" w:history="1">
        <w:r w:rsidRPr="00632F48">
          <w:rPr>
            <w:rStyle w:val="Hyperlink"/>
            <w:rFonts w:asciiTheme="majorHAnsi" w:hAnsiTheme="majorHAnsi" w:cstheme="majorHAnsi"/>
            <w:lang w:val="en-GB"/>
          </w:rPr>
          <w:t>http://www.stcleerparishcouncil.gov.uk/</w:t>
        </w:r>
      </w:hyperlink>
    </w:p>
    <w:p w14:paraId="3B9249E3" w14:textId="77777777" w:rsidR="00632F48" w:rsidRPr="00632F48" w:rsidRDefault="00632F48" w:rsidP="00632F48">
      <w:pPr>
        <w:pStyle w:val="Default"/>
        <w:rPr>
          <w:rFonts w:asciiTheme="majorHAnsi" w:hAnsiTheme="majorHAnsi" w:cstheme="majorHAnsi"/>
          <w:lang w:val="en-GB"/>
        </w:rPr>
      </w:pPr>
    </w:p>
    <w:p w14:paraId="2D4F1373" w14:textId="45F43BD6" w:rsidR="00632F48" w:rsidRPr="00632F48" w:rsidRDefault="00632F48" w:rsidP="00632F48">
      <w:pPr>
        <w:pStyle w:val="Default"/>
        <w:rPr>
          <w:rFonts w:asciiTheme="majorHAnsi" w:hAnsiTheme="majorHAnsi" w:cstheme="majorHAnsi"/>
          <w:b/>
          <w:bCs/>
          <w:lang w:val="en-GB"/>
        </w:rPr>
      </w:pPr>
      <w:r w:rsidRPr="00632F48">
        <w:rPr>
          <w:rFonts w:asciiTheme="majorHAnsi" w:hAnsiTheme="majorHAnsi" w:cstheme="majorHAnsi"/>
          <w:b/>
          <w:bCs/>
          <w:lang w:val="en-GB"/>
        </w:rPr>
        <w:t>Council documents</w:t>
      </w:r>
    </w:p>
    <w:p w14:paraId="652C68DF" w14:textId="656928A2" w:rsidR="00632F48" w:rsidRPr="00632F48" w:rsidRDefault="00632F48" w:rsidP="00632F48">
      <w:pPr>
        <w:pStyle w:val="Default"/>
        <w:rPr>
          <w:rStyle w:val="Hyperlink"/>
          <w:rFonts w:asciiTheme="majorHAnsi" w:hAnsiTheme="majorHAnsi" w:cstheme="majorHAnsi"/>
          <w:lang w:val="en-GB"/>
        </w:rPr>
      </w:pPr>
      <w:r w:rsidRPr="00632F48">
        <w:rPr>
          <w:rStyle w:val="Hyperlink"/>
          <w:rFonts w:asciiTheme="majorHAnsi" w:hAnsiTheme="majorHAnsi" w:cstheme="majorHAnsi"/>
          <w:lang w:val="en-GB"/>
        </w:rPr>
        <w:t>http://www.stcleerparishcouncil.gov.uk/Policies_Procedures_and_Other_Documents_33336.aspx</w:t>
      </w:r>
    </w:p>
    <w:p w14:paraId="333E5D94" w14:textId="77777777" w:rsidR="00632F48" w:rsidRPr="00632F48" w:rsidRDefault="00632F48" w:rsidP="00632F48">
      <w:pPr>
        <w:pStyle w:val="Default"/>
        <w:ind w:left="720"/>
        <w:rPr>
          <w:rFonts w:asciiTheme="majorHAnsi" w:eastAsia="Times New Roman" w:hAnsiTheme="majorHAnsi" w:cstheme="majorHAnsi"/>
          <w:b/>
          <w:bCs/>
          <w:lang w:val="en-GB"/>
        </w:rPr>
      </w:pPr>
    </w:p>
    <w:p w14:paraId="436CAE64" w14:textId="75E3F345" w:rsidR="00632F48" w:rsidRPr="00632F48" w:rsidRDefault="00632F48" w:rsidP="003A6E04">
      <w:pPr>
        <w:pStyle w:val="Default"/>
        <w:rPr>
          <w:rFonts w:asciiTheme="majorHAnsi" w:eastAsia="Times New Roman" w:hAnsiTheme="majorHAnsi" w:cstheme="majorHAnsi"/>
          <w:b/>
          <w:bCs/>
          <w:lang w:val="en-GB"/>
        </w:rPr>
      </w:pPr>
      <w:r w:rsidRPr="00632F48">
        <w:rPr>
          <w:rFonts w:asciiTheme="majorHAnsi" w:eastAsia="Times New Roman" w:hAnsiTheme="majorHAnsi" w:cstheme="majorHAnsi"/>
          <w:b/>
          <w:bCs/>
          <w:lang w:val="en-GB"/>
        </w:rPr>
        <w:t>Information on being a Councillor</w:t>
      </w:r>
    </w:p>
    <w:p w14:paraId="1163A8AA" w14:textId="624E7B81" w:rsidR="00632F48" w:rsidRPr="00632F48" w:rsidRDefault="00632F48" w:rsidP="003A6E04">
      <w:pPr>
        <w:pStyle w:val="Default"/>
        <w:rPr>
          <w:rFonts w:asciiTheme="majorHAnsi" w:eastAsia="Times New Roman" w:hAnsiTheme="majorHAnsi" w:cstheme="majorHAnsi"/>
          <w:b/>
          <w:bCs/>
          <w:lang w:val="en-GB"/>
        </w:rPr>
      </w:pPr>
      <w:hyperlink r:id="rId9" w:history="1">
        <w:r w:rsidRPr="00632F48">
          <w:rPr>
            <w:rStyle w:val="Hyperlink"/>
            <w:rFonts w:asciiTheme="majorHAnsi" w:eastAsia="Times New Roman" w:hAnsiTheme="majorHAnsi" w:cstheme="majorHAnsi"/>
            <w:b/>
            <w:bCs/>
            <w:lang w:val="en-GB"/>
          </w:rPr>
          <w:t>http://www.stcleerparishcouncil.gov.uk/Being_a_Councillor_34398.aspx</w:t>
        </w:r>
      </w:hyperlink>
    </w:p>
    <w:p w14:paraId="375AD43F" w14:textId="3513786B" w:rsidR="00632F48" w:rsidRPr="00632F48" w:rsidRDefault="00632F48" w:rsidP="003A6E04">
      <w:pPr>
        <w:pStyle w:val="Default"/>
        <w:rPr>
          <w:rFonts w:asciiTheme="majorHAnsi" w:eastAsia="Times New Roman" w:hAnsiTheme="majorHAnsi" w:cstheme="majorHAnsi"/>
          <w:lang w:val="en-GB"/>
        </w:rPr>
      </w:pPr>
      <w:r w:rsidRPr="00632F48">
        <w:rPr>
          <w:rFonts w:asciiTheme="majorHAnsi" w:eastAsia="Times New Roman" w:hAnsiTheme="majorHAnsi" w:cstheme="majorHAnsi"/>
          <w:lang w:val="en-GB"/>
        </w:rPr>
        <w:t>Here you will find</w:t>
      </w:r>
    </w:p>
    <w:p w14:paraId="51C5CD48" w14:textId="12167FCA" w:rsidR="00632F48" w:rsidRPr="00632F48" w:rsidRDefault="00632F48" w:rsidP="00632F48">
      <w:pPr>
        <w:pStyle w:val="Default"/>
        <w:numPr>
          <w:ilvl w:val="0"/>
          <w:numId w:val="2"/>
        </w:numPr>
        <w:rPr>
          <w:rFonts w:asciiTheme="majorHAnsi" w:eastAsia="Times New Roman" w:hAnsiTheme="majorHAnsi" w:cstheme="majorHAnsi"/>
          <w:lang w:val="en-GB"/>
        </w:rPr>
      </w:pPr>
      <w:r w:rsidRPr="00632F48">
        <w:rPr>
          <w:rFonts w:asciiTheme="majorHAnsi" w:eastAsia="Times New Roman" w:hAnsiTheme="majorHAnsi" w:cstheme="majorHAnsi"/>
          <w:lang w:val="en-GB"/>
        </w:rPr>
        <w:t>Code of Conduct</w:t>
      </w:r>
    </w:p>
    <w:p w14:paraId="6CC7CC80" w14:textId="5F2235CD" w:rsidR="00632F48" w:rsidRPr="00632F48" w:rsidRDefault="00632F48" w:rsidP="00632F48">
      <w:pPr>
        <w:pStyle w:val="Default"/>
        <w:numPr>
          <w:ilvl w:val="0"/>
          <w:numId w:val="2"/>
        </w:numPr>
        <w:rPr>
          <w:rFonts w:asciiTheme="majorHAnsi" w:eastAsia="Times New Roman" w:hAnsiTheme="majorHAnsi" w:cstheme="majorHAnsi"/>
          <w:lang w:val="en-GB"/>
        </w:rPr>
      </w:pPr>
      <w:r w:rsidRPr="00632F48">
        <w:rPr>
          <w:rFonts w:asciiTheme="majorHAnsi" w:eastAsia="Times New Roman" w:hAnsiTheme="majorHAnsi" w:cstheme="majorHAnsi"/>
          <w:lang w:val="en-GB"/>
        </w:rPr>
        <w:t>Register of interest’s form</w:t>
      </w:r>
    </w:p>
    <w:p w14:paraId="728721BB" w14:textId="03BAFC4E" w:rsidR="00632F48" w:rsidRPr="00632F48" w:rsidRDefault="00632F48" w:rsidP="00632F48">
      <w:pPr>
        <w:pStyle w:val="Default"/>
        <w:numPr>
          <w:ilvl w:val="0"/>
          <w:numId w:val="2"/>
        </w:numPr>
        <w:rPr>
          <w:rFonts w:asciiTheme="majorHAnsi" w:eastAsia="Times New Roman" w:hAnsiTheme="majorHAnsi" w:cstheme="majorHAnsi"/>
          <w:lang w:val="en-GB"/>
        </w:rPr>
      </w:pPr>
      <w:r w:rsidRPr="00632F48">
        <w:rPr>
          <w:rFonts w:asciiTheme="majorHAnsi" w:eastAsia="Times New Roman" w:hAnsiTheme="majorHAnsi" w:cstheme="majorHAnsi"/>
          <w:lang w:val="en-GB"/>
        </w:rPr>
        <w:t>The Good Councillors Guide</w:t>
      </w:r>
    </w:p>
    <w:p w14:paraId="332AE760" w14:textId="77777777" w:rsidR="003A6E04" w:rsidRPr="00632F48" w:rsidRDefault="003A6E04">
      <w:pPr>
        <w:rPr>
          <w:rFonts w:asciiTheme="majorHAnsi" w:hAnsiTheme="majorHAnsi" w:cstheme="majorHAnsi"/>
          <w:color w:val="000000"/>
          <w:lang w:eastAsia="en-GB"/>
        </w:rPr>
      </w:pPr>
    </w:p>
    <w:sectPr w:rsidR="003A6E04" w:rsidRPr="00632F48" w:rsidSect="00913C4B">
      <w:footerReference w:type="default" r:id="rId10"/>
      <w:pgSz w:w="11906" w:h="16838"/>
      <w:pgMar w:top="42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8ABFF" w14:textId="77777777" w:rsidR="00F064E7" w:rsidRDefault="00F064E7" w:rsidP="00913C4B">
      <w:r>
        <w:separator/>
      </w:r>
    </w:p>
  </w:endnote>
  <w:endnote w:type="continuationSeparator" w:id="0">
    <w:p w14:paraId="46EC0276" w14:textId="77777777" w:rsidR="00F064E7" w:rsidRDefault="00F064E7" w:rsidP="0091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023A" w14:textId="38B0693E" w:rsidR="00913C4B" w:rsidRPr="00913C4B" w:rsidRDefault="00913C4B">
    <w:pPr>
      <w:pStyle w:val="Footer"/>
      <w:rPr>
        <w:rFonts w:asciiTheme="majorHAnsi" w:hAnsiTheme="majorHAnsi" w:cstheme="majorHAnsi"/>
      </w:rPr>
    </w:pPr>
    <w:r w:rsidRPr="00913C4B">
      <w:rPr>
        <w:rFonts w:asciiTheme="majorHAnsi" w:hAnsiTheme="majorHAnsi" w:cstheme="majorHAnsi"/>
      </w:rPr>
      <w:t>Updated 18.11.24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80567" w14:textId="77777777" w:rsidR="00F064E7" w:rsidRDefault="00F064E7" w:rsidP="00913C4B">
      <w:r>
        <w:separator/>
      </w:r>
    </w:p>
  </w:footnote>
  <w:footnote w:type="continuationSeparator" w:id="0">
    <w:p w14:paraId="137EA81D" w14:textId="77777777" w:rsidR="00F064E7" w:rsidRDefault="00F064E7" w:rsidP="0091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E3400"/>
    <w:multiLevelType w:val="hybridMultilevel"/>
    <w:tmpl w:val="43F20038"/>
    <w:lvl w:ilvl="0" w:tplc="DBC489E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76197"/>
    <w:multiLevelType w:val="hybridMultilevel"/>
    <w:tmpl w:val="62AE0BB0"/>
    <w:lvl w:ilvl="0" w:tplc="6F860118">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DB2C61"/>
    <w:multiLevelType w:val="hybridMultilevel"/>
    <w:tmpl w:val="7D8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35739">
    <w:abstractNumId w:val="2"/>
  </w:num>
  <w:num w:numId="2" w16cid:durableId="342556684">
    <w:abstractNumId w:val="0"/>
  </w:num>
  <w:num w:numId="3" w16cid:durableId="1597132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CA"/>
    <w:rsid w:val="001814C1"/>
    <w:rsid w:val="00312709"/>
    <w:rsid w:val="00342391"/>
    <w:rsid w:val="003A6E04"/>
    <w:rsid w:val="00414E1D"/>
    <w:rsid w:val="00417B13"/>
    <w:rsid w:val="004634AA"/>
    <w:rsid w:val="004C6162"/>
    <w:rsid w:val="00527CB5"/>
    <w:rsid w:val="00632F48"/>
    <w:rsid w:val="00684C85"/>
    <w:rsid w:val="0078606D"/>
    <w:rsid w:val="008C6BCA"/>
    <w:rsid w:val="00913C4B"/>
    <w:rsid w:val="00924C2E"/>
    <w:rsid w:val="00961799"/>
    <w:rsid w:val="00974A54"/>
    <w:rsid w:val="009D66BB"/>
    <w:rsid w:val="00A04980"/>
    <w:rsid w:val="00AD37CF"/>
    <w:rsid w:val="00AE5D0A"/>
    <w:rsid w:val="00B75F9B"/>
    <w:rsid w:val="00C02967"/>
    <w:rsid w:val="00D20FCD"/>
    <w:rsid w:val="00EE7BDD"/>
    <w:rsid w:val="00F0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4152"/>
  <w15:chartTrackingRefBased/>
  <w15:docId w15:val="{4607B451-96CD-4A28-8649-EDC8D7BA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BC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BC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paragraph" w:customStyle="1" w:styleId="TableStyle2">
    <w:name w:val="Table Style 2"/>
    <w:rsid w:val="008C6BC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rPr>
  </w:style>
  <w:style w:type="character" w:customStyle="1" w:styleId="style1051">
    <w:name w:val="style1051"/>
    <w:basedOn w:val="DefaultParagraphFont"/>
    <w:rsid w:val="008C6BCA"/>
    <w:rPr>
      <w:sz w:val="20"/>
      <w:szCs w:val="20"/>
    </w:rPr>
  </w:style>
  <w:style w:type="character" w:styleId="Hyperlink">
    <w:name w:val="Hyperlink"/>
    <w:basedOn w:val="DefaultParagraphFont"/>
    <w:uiPriority w:val="99"/>
    <w:unhideWhenUsed/>
    <w:rsid w:val="00C02967"/>
    <w:rPr>
      <w:color w:val="0563C1" w:themeColor="hyperlink"/>
      <w:u w:val="single"/>
    </w:rPr>
  </w:style>
  <w:style w:type="character" w:styleId="UnresolvedMention">
    <w:name w:val="Unresolved Mention"/>
    <w:basedOn w:val="DefaultParagraphFont"/>
    <w:uiPriority w:val="99"/>
    <w:semiHidden/>
    <w:unhideWhenUsed/>
    <w:rsid w:val="00C02967"/>
    <w:rPr>
      <w:color w:val="605E5C"/>
      <w:shd w:val="clear" w:color="auto" w:fill="E1DFDD"/>
    </w:rPr>
  </w:style>
  <w:style w:type="paragraph" w:styleId="ListParagraph">
    <w:name w:val="List Paragraph"/>
    <w:basedOn w:val="Normal"/>
    <w:uiPriority w:val="34"/>
    <w:qFormat/>
    <w:rsid w:val="003A6E0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rPr>
  </w:style>
  <w:style w:type="table" w:styleId="TableGrid">
    <w:name w:val="Table Grid"/>
    <w:basedOn w:val="TableNormal"/>
    <w:uiPriority w:val="39"/>
    <w:rsid w:val="003A6E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2F48"/>
    <w:rPr>
      <w:color w:val="954F72" w:themeColor="followedHyperlink"/>
      <w:u w:val="single"/>
    </w:rPr>
  </w:style>
  <w:style w:type="paragraph" w:styleId="Header">
    <w:name w:val="header"/>
    <w:basedOn w:val="Normal"/>
    <w:link w:val="HeaderChar"/>
    <w:uiPriority w:val="99"/>
    <w:unhideWhenUsed/>
    <w:rsid w:val="00913C4B"/>
    <w:pPr>
      <w:tabs>
        <w:tab w:val="center" w:pos="4513"/>
        <w:tab w:val="right" w:pos="9026"/>
      </w:tabs>
    </w:pPr>
  </w:style>
  <w:style w:type="character" w:customStyle="1" w:styleId="HeaderChar">
    <w:name w:val="Header Char"/>
    <w:basedOn w:val="DefaultParagraphFont"/>
    <w:link w:val="Header"/>
    <w:uiPriority w:val="99"/>
    <w:rsid w:val="00913C4B"/>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913C4B"/>
    <w:pPr>
      <w:tabs>
        <w:tab w:val="center" w:pos="4513"/>
        <w:tab w:val="right" w:pos="9026"/>
      </w:tabs>
    </w:pPr>
  </w:style>
  <w:style w:type="character" w:customStyle="1" w:styleId="FooterChar">
    <w:name w:val="Footer Char"/>
    <w:basedOn w:val="DefaultParagraphFont"/>
    <w:link w:val="Footer"/>
    <w:uiPriority w:val="99"/>
    <w:rsid w:val="00913C4B"/>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eerparishcouncil.gov.uk/" TargetMode="External"/><Relationship Id="rId3" Type="http://schemas.openxmlformats.org/officeDocument/2006/relationships/settings" Target="settings.xml"/><Relationship Id="rId7" Type="http://schemas.openxmlformats.org/officeDocument/2006/relationships/hyperlink" Target="mailto:clerk@stcleerparishcouncil.gov.uk?subject=Application%20to%20fill%20a%20council%20vacan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cleerparishcouncil.gov.uk/Being_a_Councillor_3439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Jones; Emma Luther</dc:creator>
  <cp:keywords/>
  <dc:description/>
  <cp:lastModifiedBy>Katie Goodwright</cp:lastModifiedBy>
  <cp:revision>4</cp:revision>
  <dcterms:created xsi:type="dcterms:W3CDTF">2024-10-28T16:35:00Z</dcterms:created>
  <dcterms:modified xsi:type="dcterms:W3CDTF">2024-11-18T11:09:00Z</dcterms:modified>
</cp:coreProperties>
</file>